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9C5872" w14:textId="51A14EED" w:rsidR="00302991" w:rsidRDefault="00134B21" w:rsidP="00A05057">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t>Mes</w:t>
      </w:r>
      <w:r w:rsidR="00E161DA">
        <w:rPr>
          <w:rFonts w:ascii="Times New Roman" w:eastAsia="Times New Roman" w:hAnsi="Times New Roman" w:cs="Times New Roman"/>
          <w:b/>
          <w:color w:val="auto"/>
          <w:sz w:val="32"/>
          <w:szCs w:val="32"/>
          <w:u w:val="single"/>
        </w:rPr>
        <w:t xml:space="preserve"> 57</w:t>
      </w:r>
      <w:r w:rsidR="007C25B7" w:rsidRPr="0043763B">
        <w:rPr>
          <w:rFonts w:ascii="Times New Roman" w:eastAsia="Times New Roman" w:hAnsi="Times New Roman" w:cs="Times New Roman"/>
          <w:b/>
          <w:color w:val="auto"/>
          <w:sz w:val="32"/>
          <w:szCs w:val="32"/>
          <w:u w:val="single"/>
        </w:rPr>
        <w:t xml:space="preserve"> Lec</w:t>
      </w:r>
      <w:r w:rsidR="00205CBE">
        <w:rPr>
          <w:rFonts w:ascii="Times New Roman" w:eastAsia="Times New Roman" w:hAnsi="Times New Roman" w:cs="Times New Roman"/>
          <w:b/>
          <w:color w:val="auto"/>
          <w:sz w:val="32"/>
          <w:szCs w:val="32"/>
          <w:u w:val="single"/>
        </w:rPr>
        <w:t xml:space="preserve">ción </w:t>
      </w:r>
      <w:r w:rsidR="009D79FC">
        <w:rPr>
          <w:rFonts w:ascii="Times New Roman" w:eastAsia="Times New Roman" w:hAnsi="Times New Roman" w:cs="Times New Roman"/>
          <w:b/>
          <w:color w:val="auto"/>
          <w:sz w:val="32"/>
          <w:szCs w:val="32"/>
          <w:u w:val="single"/>
        </w:rPr>
        <w:t>1</w:t>
      </w:r>
      <w:r w:rsidR="00E161DA">
        <w:rPr>
          <w:rFonts w:ascii="Times New Roman" w:eastAsia="Times New Roman" w:hAnsi="Times New Roman" w:cs="Times New Roman"/>
          <w:b/>
          <w:color w:val="auto"/>
          <w:sz w:val="32"/>
          <w:szCs w:val="32"/>
          <w:u w:val="single"/>
        </w:rPr>
        <w:t>15</w:t>
      </w:r>
      <w:r w:rsidR="00524E04" w:rsidRPr="0043763B">
        <w:rPr>
          <w:rFonts w:ascii="Times New Roman" w:eastAsia="Times New Roman" w:hAnsi="Times New Roman" w:cs="Times New Roman"/>
          <w:b/>
          <w:color w:val="auto"/>
          <w:sz w:val="32"/>
          <w:szCs w:val="32"/>
          <w:u w:val="single"/>
        </w:rPr>
        <w:t xml:space="preserve"> </w:t>
      </w:r>
      <w:r w:rsidR="00E161DA">
        <w:rPr>
          <w:rFonts w:ascii="Times New Roman" w:eastAsia="Times New Roman" w:hAnsi="Times New Roman" w:cs="Times New Roman"/>
          <w:b/>
          <w:color w:val="auto"/>
          <w:sz w:val="32"/>
          <w:szCs w:val="32"/>
          <w:u w:val="single"/>
        </w:rPr>
        <w:t>Evangelistas</w:t>
      </w:r>
    </w:p>
    <w:p w14:paraId="5AA426C5" w14:textId="34E85868" w:rsidR="00E34ACC" w:rsidRPr="0043763B" w:rsidRDefault="3E73FBB4" w:rsidP="003031C2">
      <w:pPr>
        <w:spacing w:after="0" w:line="240" w:lineRule="auto"/>
        <w:rPr>
          <w:rFonts w:asciiTheme="minorHAnsi" w:hAnsiTheme="minorHAnsi"/>
          <w:color w:val="000000" w:themeColor="text1"/>
          <w:sz w:val="24"/>
          <w:szCs w:val="24"/>
        </w:rPr>
      </w:pPr>
      <w:r w:rsidRPr="3E73FBB4">
        <w:rPr>
          <w:rFonts w:asciiTheme="minorHAnsi" w:hAnsiTheme="minorHAnsi"/>
          <w:b/>
          <w:bCs/>
          <w:color w:val="000000" w:themeColor="text1"/>
          <w:sz w:val="24"/>
          <w:szCs w:val="24"/>
        </w:rPr>
        <w:t>Objetivó Central</w:t>
      </w:r>
      <w:r w:rsidRPr="3E73FBB4">
        <w:rPr>
          <w:rFonts w:asciiTheme="minorHAnsi" w:hAnsiTheme="minorHAnsi"/>
          <w:color w:val="000000" w:themeColor="text1"/>
          <w:sz w:val="24"/>
          <w:szCs w:val="24"/>
        </w:rPr>
        <w:t xml:space="preserve">: </w:t>
      </w:r>
      <w:r w:rsidR="006A0C4A">
        <w:rPr>
          <w:rFonts w:asciiTheme="minorHAnsi" w:hAnsiTheme="minorHAnsi"/>
          <w:color w:val="000000" w:themeColor="text1"/>
          <w:sz w:val="24"/>
          <w:szCs w:val="24"/>
        </w:rPr>
        <w:t xml:space="preserve">Una iglesia agradecida con Dios y con el regalo de la salvación va buscar la manera como compartir ese regalo con otros.  Muchas veces pensamos que el evangelista es el que se para enfrente un estadio y miles de personas hacen confesión de fe.  Pero muchas veces el don de evangelismo es más evidente cuando vemos alguien compartir el plan de salvación con una persona y esa persona se arrepiente y crece en la fe.  </w:t>
      </w:r>
    </w:p>
    <w:p w14:paraId="672A6659" w14:textId="77777777" w:rsidR="0067144B" w:rsidRPr="00EB1ECD" w:rsidRDefault="0067144B" w:rsidP="003031C2">
      <w:pPr>
        <w:spacing w:after="0" w:line="240" w:lineRule="auto"/>
        <w:rPr>
          <w:rFonts w:asciiTheme="minorHAnsi" w:hAnsiTheme="minorHAnsi"/>
          <w:color w:val="000000" w:themeColor="text1"/>
          <w:sz w:val="20"/>
          <w:szCs w:val="20"/>
        </w:rPr>
      </w:pPr>
    </w:p>
    <w:p w14:paraId="10DD8262" w14:textId="25734763" w:rsidR="007D2DC8" w:rsidRPr="00F468E1" w:rsidRDefault="5AF29844" w:rsidP="00A00D60">
      <w:pPr>
        <w:pStyle w:val="NormalWeb"/>
        <w:shd w:val="clear" w:color="auto" w:fill="FFFFFF"/>
        <w:spacing w:before="0" w:beforeAutospacing="0" w:after="0" w:afterAutospacing="0"/>
        <w:rPr>
          <w:rFonts w:asciiTheme="minorHAnsi" w:eastAsia="Calibri" w:hAnsiTheme="minorHAnsi" w:cs="Calibri"/>
          <w:color w:val="000000" w:themeColor="text1"/>
        </w:rPr>
      </w:pPr>
      <w:r w:rsidRPr="00876707">
        <w:rPr>
          <w:rFonts w:asciiTheme="minorHAnsi" w:hAnsiTheme="minorHAnsi"/>
          <w:b/>
          <w:bCs/>
          <w:color w:val="000000" w:themeColor="text1"/>
        </w:rPr>
        <w:t>Cita Bíblica</w:t>
      </w:r>
      <w:r w:rsidRPr="00876707">
        <w:rPr>
          <w:rFonts w:asciiTheme="minorHAnsi" w:eastAsia="Calibri" w:hAnsiTheme="minorHAnsi" w:cs="Calibri"/>
          <w:b/>
          <w:color w:val="000000" w:themeColor="text1"/>
        </w:rPr>
        <w:t>:</w:t>
      </w:r>
      <w:r w:rsidRPr="00876707">
        <w:rPr>
          <w:rFonts w:asciiTheme="minorHAnsi" w:eastAsia="Calibri" w:hAnsiTheme="minorHAnsi" w:cs="Calibri"/>
          <w:color w:val="000000" w:themeColor="text1"/>
        </w:rPr>
        <w:t xml:space="preserve"> </w:t>
      </w:r>
      <w:r w:rsidR="00F468E1" w:rsidRPr="00A00D60">
        <w:rPr>
          <w:rFonts w:asciiTheme="minorHAnsi" w:eastAsia="Calibri" w:hAnsiTheme="minorHAnsi" w:cs="Calibri"/>
          <w:color w:val="000000" w:themeColor="text1"/>
        </w:rPr>
        <w:t>“</w:t>
      </w:r>
      <w:r w:rsidR="00A00D60" w:rsidRPr="00A00D60">
        <w:rPr>
          <w:rFonts w:asciiTheme="minorHAnsi" w:eastAsia="Calibri" w:hAnsiTheme="minorHAnsi" w:cs="Calibri"/>
          <w:color w:val="000000" w:themeColor="text1"/>
        </w:rPr>
        <w:t xml:space="preserve">Y después de anunciar el evangelio a aquella ciudad y de hacer muchos discípulos, volvieron a </w:t>
      </w:r>
      <w:proofErr w:type="spellStart"/>
      <w:r w:rsidR="00A00D60" w:rsidRPr="00A00D60">
        <w:rPr>
          <w:rFonts w:asciiTheme="minorHAnsi" w:eastAsia="Calibri" w:hAnsiTheme="minorHAnsi" w:cs="Calibri"/>
          <w:color w:val="000000" w:themeColor="text1"/>
        </w:rPr>
        <w:t>Listra</w:t>
      </w:r>
      <w:proofErr w:type="spellEnd"/>
      <w:r w:rsidR="00A00D60" w:rsidRPr="00A00D60">
        <w:rPr>
          <w:rFonts w:asciiTheme="minorHAnsi" w:eastAsia="Calibri" w:hAnsiTheme="minorHAnsi" w:cs="Calibri"/>
          <w:color w:val="000000" w:themeColor="text1"/>
        </w:rPr>
        <w:t xml:space="preserve">, a </w:t>
      </w:r>
      <w:proofErr w:type="spellStart"/>
      <w:r w:rsidR="00A00D60" w:rsidRPr="00A00D60">
        <w:rPr>
          <w:rFonts w:asciiTheme="minorHAnsi" w:eastAsia="Calibri" w:hAnsiTheme="minorHAnsi" w:cs="Calibri"/>
          <w:color w:val="000000" w:themeColor="text1"/>
        </w:rPr>
        <w:t>Iconio</w:t>
      </w:r>
      <w:proofErr w:type="spellEnd"/>
      <w:r w:rsidR="00A00D60" w:rsidRPr="00A00D60">
        <w:rPr>
          <w:rFonts w:asciiTheme="minorHAnsi" w:eastAsia="Calibri" w:hAnsiTheme="minorHAnsi" w:cs="Calibri"/>
          <w:color w:val="000000" w:themeColor="text1"/>
        </w:rPr>
        <w:t xml:space="preserve"> y a Antioquía,</w:t>
      </w:r>
      <w:r w:rsidR="00A00D60">
        <w:rPr>
          <w:rFonts w:asciiTheme="minorHAnsi" w:eastAsia="Calibri" w:hAnsiTheme="minorHAnsi" w:cs="Calibri"/>
          <w:color w:val="000000" w:themeColor="text1"/>
        </w:rPr>
        <w:t xml:space="preserve"> </w:t>
      </w:r>
      <w:r w:rsidR="00A00D60" w:rsidRPr="00A00D60">
        <w:rPr>
          <w:rFonts w:asciiTheme="minorHAnsi" w:eastAsia="Calibri" w:hAnsiTheme="minorHAnsi" w:cs="Calibri"/>
          <w:color w:val="000000" w:themeColor="text1"/>
        </w:rPr>
        <w:t>confirmando los ánimos de los discípulos, exhortándoles a que permaneciesen en la fe, y diciéndoles: Es necesario que a través de muchas tribulaciones entremos en el reino de Dios.</w:t>
      </w:r>
      <w:r w:rsidR="00A00D60">
        <w:rPr>
          <w:rFonts w:asciiTheme="minorHAnsi" w:eastAsia="Calibri" w:hAnsiTheme="minorHAnsi" w:cs="Calibri"/>
          <w:color w:val="000000" w:themeColor="text1"/>
        </w:rPr>
        <w:t xml:space="preserve"> </w:t>
      </w:r>
      <w:r w:rsidR="00A00D60" w:rsidRPr="00A00D60">
        <w:rPr>
          <w:rFonts w:asciiTheme="minorHAnsi" w:eastAsia="Calibri" w:hAnsiTheme="minorHAnsi" w:cs="Calibri"/>
          <w:color w:val="000000" w:themeColor="text1"/>
        </w:rPr>
        <w:t>Y constituyeron ancianos en cada iglesia, y habiendo orado con ayunos, los encomendaron al Señor en quien habían creído.</w:t>
      </w:r>
      <w:r w:rsidR="00F468E1" w:rsidRPr="00A00D60">
        <w:rPr>
          <w:rFonts w:asciiTheme="minorHAnsi" w:eastAsia="Calibri" w:hAnsiTheme="minorHAnsi" w:cs="Calibri"/>
          <w:color w:val="000000" w:themeColor="text1"/>
        </w:rPr>
        <w:t xml:space="preserve">” </w:t>
      </w:r>
      <w:r w:rsidR="00A00D60" w:rsidRPr="00A00D60">
        <w:rPr>
          <w:rFonts w:asciiTheme="minorHAnsi" w:eastAsia="Calibri" w:hAnsiTheme="minorHAnsi" w:cs="Calibri"/>
          <w:color w:val="000000" w:themeColor="text1"/>
        </w:rPr>
        <w:t>Hechos 14:21</w:t>
      </w:r>
    </w:p>
    <w:p w14:paraId="2B8B637F" w14:textId="77777777" w:rsidR="00BA5155" w:rsidRPr="00EB1ECD" w:rsidRDefault="00BA5155" w:rsidP="003031C2">
      <w:pPr>
        <w:pStyle w:val="NormalWeb"/>
        <w:spacing w:before="0" w:beforeAutospacing="0" w:after="0" w:afterAutospacing="0"/>
        <w:rPr>
          <w:rFonts w:asciiTheme="minorHAnsi" w:eastAsia="Calibri" w:hAnsiTheme="minorHAnsi" w:cs="Calibri"/>
          <w:color w:val="000000" w:themeColor="text1"/>
          <w:sz w:val="20"/>
          <w:szCs w:val="20"/>
        </w:rPr>
      </w:pPr>
    </w:p>
    <w:p w14:paraId="5DAB6C7B" w14:textId="0888B53D" w:rsidR="00003CF4" w:rsidRDefault="00302991" w:rsidP="003031C2">
      <w:pPr>
        <w:pStyle w:val="NormalWeb"/>
        <w:spacing w:before="0" w:beforeAutospacing="0" w:after="0" w:afterAutospacing="0"/>
        <w:rPr>
          <w:rFonts w:asciiTheme="minorHAnsi" w:eastAsia="Calibri" w:hAnsiTheme="minorHAnsi" w:cs="Calibri"/>
          <w:color w:val="000000" w:themeColor="text1"/>
        </w:rPr>
      </w:pPr>
      <w:r w:rsidRPr="0043763B">
        <w:rPr>
          <w:rFonts w:asciiTheme="minorHAnsi" w:eastAsia="Calibri" w:hAnsiTheme="minorHAnsi" w:cs="Calibri"/>
          <w:b/>
          <w:color w:val="000000" w:themeColor="text1"/>
        </w:rPr>
        <w:t>Repaso</w:t>
      </w:r>
      <w:r w:rsidRPr="0043763B">
        <w:rPr>
          <w:rFonts w:asciiTheme="minorHAnsi" w:eastAsia="Calibri" w:hAnsiTheme="minorHAnsi" w:cs="Calibri"/>
          <w:color w:val="000000" w:themeColor="text1"/>
        </w:rPr>
        <w:t xml:space="preserve">: </w:t>
      </w:r>
      <w:r w:rsidR="003031C2" w:rsidRPr="006540DA">
        <w:rPr>
          <w:rFonts w:asciiTheme="minorHAnsi" w:eastAsia="Calibri" w:hAnsiTheme="minorHAnsi" w:cs="Calibri"/>
          <w:color w:val="000000" w:themeColor="text1"/>
        </w:rPr>
        <w:t xml:space="preserve">¿Qué don del Espíritu </w:t>
      </w:r>
      <w:r w:rsidR="003031C2">
        <w:rPr>
          <w:rFonts w:asciiTheme="minorHAnsi" w:eastAsia="Calibri" w:hAnsiTheme="minorHAnsi" w:cs="Calibri"/>
          <w:color w:val="000000" w:themeColor="text1"/>
        </w:rPr>
        <w:t>aprendimos la semana pasada? ¿</w:t>
      </w:r>
      <w:r w:rsidR="006A0C4A">
        <w:rPr>
          <w:rFonts w:asciiTheme="minorHAnsi" w:eastAsia="Calibri" w:hAnsiTheme="minorHAnsi" w:cs="Calibri"/>
          <w:color w:val="000000" w:themeColor="text1"/>
        </w:rPr>
        <w:t>Oró</w:t>
      </w:r>
      <w:r w:rsidR="003031C2">
        <w:rPr>
          <w:rFonts w:asciiTheme="minorHAnsi" w:eastAsia="Calibri" w:hAnsiTheme="minorHAnsi" w:cs="Calibri"/>
          <w:color w:val="000000" w:themeColor="text1"/>
        </w:rPr>
        <w:t xml:space="preserve"> la semana pasada para que Dios le muestre su don y le de nuevos?</w:t>
      </w:r>
    </w:p>
    <w:p w14:paraId="394FC232" w14:textId="77777777" w:rsidR="003031C2" w:rsidRPr="00EB1ECD" w:rsidRDefault="003031C2" w:rsidP="003031C2">
      <w:pPr>
        <w:pStyle w:val="NormalWeb"/>
        <w:spacing w:before="0" w:beforeAutospacing="0" w:after="0" w:afterAutospacing="0"/>
        <w:rPr>
          <w:rFonts w:asciiTheme="minorHAnsi" w:hAnsiTheme="minorHAnsi"/>
          <w:color w:val="FF0000"/>
          <w:sz w:val="20"/>
          <w:szCs w:val="20"/>
        </w:rPr>
      </w:pPr>
    </w:p>
    <w:p w14:paraId="4FFA5A5A" w14:textId="00117311" w:rsidR="00D4783F" w:rsidRPr="003031C2" w:rsidRDefault="3E73FBB4" w:rsidP="003031C2">
      <w:pPr>
        <w:spacing w:after="0" w:line="240" w:lineRule="auto"/>
        <w:rPr>
          <w:rFonts w:asciiTheme="minorHAnsi" w:hAnsiTheme="minorHAnsi"/>
          <w:b/>
          <w:color w:val="000000" w:themeColor="text1"/>
          <w:sz w:val="24"/>
          <w:szCs w:val="24"/>
        </w:rPr>
      </w:pPr>
      <w:r w:rsidRPr="003031C2">
        <w:rPr>
          <w:rFonts w:asciiTheme="minorHAnsi" w:hAnsiTheme="minorHAnsi"/>
          <w:b/>
          <w:bCs/>
          <w:color w:val="000000" w:themeColor="text1"/>
          <w:sz w:val="24"/>
          <w:szCs w:val="24"/>
        </w:rPr>
        <w:t>Estudio</w:t>
      </w:r>
      <w:r w:rsidRPr="003031C2">
        <w:rPr>
          <w:rFonts w:asciiTheme="minorHAnsi" w:hAnsiTheme="minorHAnsi"/>
          <w:b/>
          <w:color w:val="000000" w:themeColor="text1"/>
          <w:sz w:val="24"/>
          <w:szCs w:val="24"/>
        </w:rPr>
        <w:t xml:space="preserve">: </w:t>
      </w:r>
      <w:r w:rsidR="003031C2" w:rsidRPr="003031C2">
        <w:rPr>
          <w:rFonts w:asciiTheme="minorHAnsi" w:hAnsiTheme="minorHAnsi"/>
          <w:color w:val="000000" w:themeColor="text1"/>
          <w:sz w:val="24"/>
          <w:szCs w:val="24"/>
        </w:rPr>
        <w:t>A modo de definición, diremos que el don de evangelismo es la capacidad dada por Dios a algunos creyentes, por medio del Espíritu Santo, por la cual estos creyentes presentan el evangelio con tal claridad que muchos incrédulos responde positivamente recibiendo a Cristo como Salvador. Se dice también que los creyentes que po</w:t>
      </w:r>
      <w:r w:rsidR="00A00D60">
        <w:rPr>
          <w:rFonts w:asciiTheme="minorHAnsi" w:hAnsiTheme="minorHAnsi"/>
          <w:color w:val="000000" w:themeColor="text1"/>
          <w:sz w:val="24"/>
          <w:szCs w:val="24"/>
        </w:rPr>
        <w:t>seen este don tienen las tres P</w:t>
      </w:r>
      <w:r w:rsidR="003031C2" w:rsidRPr="003031C2">
        <w:rPr>
          <w:rFonts w:asciiTheme="minorHAnsi" w:hAnsiTheme="minorHAnsi"/>
          <w:color w:val="000000" w:themeColor="text1"/>
          <w:sz w:val="24"/>
          <w:szCs w:val="24"/>
        </w:rPr>
        <w:t xml:space="preserve">: </w:t>
      </w:r>
      <w:r w:rsidR="003031C2" w:rsidRPr="003031C2">
        <w:rPr>
          <w:rFonts w:asciiTheme="minorHAnsi" w:hAnsiTheme="minorHAnsi"/>
          <w:b/>
          <w:color w:val="000000" w:themeColor="text1"/>
          <w:sz w:val="24"/>
          <w:szCs w:val="24"/>
        </w:rPr>
        <w:t>Pasión por las almas. Proclamación eficaz. Producción de resultados</w:t>
      </w:r>
      <w:r w:rsidR="003031C2" w:rsidRPr="003031C2">
        <w:rPr>
          <w:rFonts w:asciiTheme="minorHAnsi" w:hAnsiTheme="minorHAnsi"/>
          <w:color w:val="000000" w:themeColor="text1"/>
          <w:sz w:val="24"/>
          <w:szCs w:val="24"/>
        </w:rPr>
        <w:t xml:space="preserve">. Primero, todo creyente tiene la responsabilidad de evangelizar, pero no todo creyente tiene el don de evangelismo. </w:t>
      </w:r>
      <w:r w:rsidR="003031C2">
        <w:rPr>
          <w:rFonts w:asciiTheme="minorHAnsi" w:hAnsiTheme="minorHAnsi"/>
          <w:color w:val="000000" w:themeColor="text1"/>
          <w:sz w:val="24"/>
          <w:szCs w:val="24"/>
        </w:rPr>
        <w:t>N</w:t>
      </w:r>
      <w:r w:rsidR="003031C2" w:rsidRPr="003031C2">
        <w:rPr>
          <w:rFonts w:asciiTheme="minorHAnsi" w:hAnsiTheme="minorHAnsi"/>
          <w:color w:val="000000" w:themeColor="text1"/>
          <w:sz w:val="24"/>
          <w:szCs w:val="24"/>
        </w:rPr>
        <w:t>ingún creyente se puede auto justificar por no evangelizar diciendo: Porque no tengo el don de evangelismo, no evangelizo.</w:t>
      </w:r>
    </w:p>
    <w:p w14:paraId="6D71C1BB" w14:textId="77777777" w:rsidR="008574EE" w:rsidRPr="00EB1ECD" w:rsidRDefault="008574EE" w:rsidP="003031C2">
      <w:pPr>
        <w:pStyle w:val="NormalWeb"/>
        <w:shd w:val="clear" w:color="auto" w:fill="FFFFFF" w:themeFill="background1"/>
        <w:spacing w:before="0" w:beforeAutospacing="0" w:after="0" w:afterAutospacing="0"/>
        <w:rPr>
          <w:rFonts w:asciiTheme="minorHAnsi" w:hAnsiTheme="minorHAnsi"/>
          <w:b/>
          <w:bCs/>
          <w:color w:val="000000" w:themeColor="text1"/>
          <w:sz w:val="20"/>
          <w:szCs w:val="20"/>
        </w:rPr>
      </w:pPr>
    </w:p>
    <w:p w14:paraId="2CBDFEE2" w14:textId="5CD7E831" w:rsidR="002E030A" w:rsidRPr="006A0C4A" w:rsidRDefault="00E80FE6" w:rsidP="003031C2">
      <w:pPr>
        <w:pStyle w:val="NormalWeb"/>
        <w:shd w:val="clear" w:color="auto" w:fill="FFFFFF" w:themeFill="background1"/>
        <w:spacing w:before="0" w:beforeAutospacing="0" w:after="0" w:afterAutospacing="0"/>
        <w:rPr>
          <w:rFonts w:asciiTheme="minorHAnsi" w:hAnsiTheme="minorHAnsi"/>
          <w:bCs/>
          <w:color w:val="000000" w:themeColor="text1"/>
        </w:rPr>
      </w:pPr>
      <w:r w:rsidRPr="006A0C4A">
        <w:rPr>
          <w:rFonts w:asciiTheme="minorHAnsi" w:hAnsiTheme="minorHAnsi"/>
          <w:b/>
          <w:bCs/>
          <w:color w:val="000000" w:themeColor="text1"/>
        </w:rPr>
        <w:t>1</w:t>
      </w:r>
      <w:r w:rsidR="5AF29844" w:rsidRPr="006A0C4A">
        <w:rPr>
          <w:rFonts w:asciiTheme="minorHAnsi" w:hAnsiTheme="minorHAnsi"/>
          <w:b/>
          <w:bCs/>
          <w:color w:val="000000" w:themeColor="text1"/>
        </w:rPr>
        <w:t xml:space="preserve">. </w:t>
      </w:r>
      <w:r w:rsidR="00334FAC" w:rsidRPr="006A0C4A">
        <w:rPr>
          <w:rFonts w:asciiTheme="minorHAnsi" w:hAnsiTheme="minorHAnsi"/>
          <w:b/>
          <w:bCs/>
          <w:color w:val="000000" w:themeColor="text1"/>
        </w:rPr>
        <w:t>Preguntas:</w:t>
      </w:r>
      <w:r w:rsidR="006A0C4A" w:rsidRPr="006A0C4A">
        <w:rPr>
          <w:rFonts w:asciiTheme="minorHAnsi" w:hAnsiTheme="minorHAnsi"/>
          <w:b/>
          <w:bCs/>
          <w:color w:val="000000" w:themeColor="text1"/>
        </w:rPr>
        <w:t xml:space="preserve"> </w:t>
      </w:r>
      <w:r w:rsidR="006A0C4A" w:rsidRPr="006A0C4A">
        <w:rPr>
          <w:rFonts w:asciiTheme="minorHAnsi" w:hAnsiTheme="minorHAnsi"/>
          <w:bCs/>
          <w:color w:val="000000" w:themeColor="text1"/>
        </w:rPr>
        <w:t xml:space="preserve">¿Que nos impide compartir el plan de salvación con otras personas? </w:t>
      </w:r>
      <w:r w:rsidR="006A0C4A">
        <w:rPr>
          <w:rFonts w:asciiTheme="minorHAnsi" w:hAnsiTheme="minorHAnsi"/>
          <w:bCs/>
          <w:color w:val="000000" w:themeColor="text1"/>
        </w:rPr>
        <w:t>(permita que cada miembro del grupo responda la pregunta)</w:t>
      </w:r>
    </w:p>
    <w:p w14:paraId="725ACB7A" w14:textId="6EE19572" w:rsidR="00C61F75" w:rsidRPr="00EB1ECD" w:rsidRDefault="00C61F75" w:rsidP="003031C2">
      <w:pPr>
        <w:pStyle w:val="NormalWeb"/>
        <w:shd w:val="clear" w:color="auto" w:fill="FFFFFF" w:themeFill="background1"/>
        <w:spacing w:before="0" w:beforeAutospacing="0" w:after="0" w:afterAutospacing="0"/>
        <w:rPr>
          <w:rFonts w:asciiTheme="minorHAnsi" w:hAnsiTheme="minorHAnsi"/>
          <w:color w:val="000000" w:themeColor="text1"/>
          <w:sz w:val="20"/>
          <w:szCs w:val="20"/>
          <w:highlight w:val="yellow"/>
        </w:rPr>
      </w:pPr>
    </w:p>
    <w:p w14:paraId="0D0B940D" w14:textId="1EFF6BDD" w:rsidR="0033233E" w:rsidRPr="006A0C4A" w:rsidRDefault="00E80FE6" w:rsidP="003031C2">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sidRPr="006A0C4A">
        <w:rPr>
          <w:rFonts w:asciiTheme="minorHAnsi" w:eastAsia="Times New Roman" w:hAnsiTheme="minorHAnsi" w:cs="Times New Roman"/>
          <w:b/>
          <w:bCs/>
          <w:color w:val="000000" w:themeColor="text1"/>
          <w:sz w:val="24"/>
          <w:szCs w:val="24"/>
        </w:rPr>
        <w:t>2</w:t>
      </w:r>
      <w:r w:rsidR="5AF29844" w:rsidRPr="006A0C4A">
        <w:rPr>
          <w:rFonts w:asciiTheme="minorHAnsi" w:eastAsia="Times New Roman" w:hAnsiTheme="minorHAnsi" w:cs="Times New Roman"/>
          <w:b/>
          <w:bCs/>
          <w:color w:val="000000" w:themeColor="text1"/>
          <w:sz w:val="24"/>
          <w:szCs w:val="24"/>
        </w:rPr>
        <w:t>. Analizar:</w:t>
      </w:r>
      <w:r w:rsidR="006A0C4A" w:rsidRPr="006A0C4A">
        <w:rPr>
          <w:rFonts w:asciiTheme="minorHAnsi" w:eastAsia="Times New Roman" w:hAnsiTheme="minorHAnsi" w:cs="Times New Roman"/>
          <w:bCs/>
          <w:color w:val="000000" w:themeColor="text1"/>
          <w:sz w:val="24"/>
          <w:szCs w:val="24"/>
        </w:rPr>
        <w:t xml:space="preserve"> ¿Cuándo leemos Hechos 14-21-23 que es resultando del don de evangelismo y como la iglesia se beneficia</w:t>
      </w:r>
      <w:r w:rsidR="00550E44" w:rsidRPr="006A0C4A">
        <w:rPr>
          <w:rFonts w:asciiTheme="minorHAnsi" w:eastAsia="Times New Roman" w:hAnsiTheme="minorHAnsi" w:cs="Times New Roman"/>
          <w:bCs/>
          <w:color w:val="000000" w:themeColor="text1"/>
          <w:sz w:val="24"/>
          <w:szCs w:val="24"/>
        </w:rPr>
        <w:t>?</w:t>
      </w:r>
    </w:p>
    <w:p w14:paraId="1999310D" w14:textId="655B7D57" w:rsidR="007D2DC8" w:rsidRPr="006A0C4A" w:rsidRDefault="000745DE" w:rsidP="003031C2">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6A0C4A">
        <w:rPr>
          <w:rFonts w:asciiTheme="minorHAnsi" w:eastAsia="Times New Roman" w:hAnsiTheme="minorHAnsi" w:cs="Times New Roman"/>
          <w:color w:val="000000" w:themeColor="text1"/>
          <w:sz w:val="24"/>
          <w:szCs w:val="24"/>
          <w:lang w:val="es-PR"/>
        </w:rPr>
        <w:t>______________________________________________________________________________</w:t>
      </w:r>
      <w:r w:rsidR="006A0C4A">
        <w:rPr>
          <w:rFonts w:asciiTheme="minorHAnsi" w:eastAsia="Times New Roman" w:hAnsiTheme="minorHAnsi" w:cs="Times New Roman"/>
          <w:color w:val="000000" w:themeColor="text1"/>
          <w:sz w:val="24"/>
          <w:szCs w:val="24"/>
          <w:lang w:val="es-PR"/>
        </w:rPr>
        <w:t>___________</w:t>
      </w:r>
    </w:p>
    <w:p w14:paraId="33314B83" w14:textId="0CC39D16" w:rsidR="000745DE" w:rsidRPr="006A0C4A" w:rsidRDefault="000745DE" w:rsidP="003031C2">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6A0C4A">
        <w:rPr>
          <w:rFonts w:asciiTheme="minorHAnsi" w:eastAsia="Times New Roman" w:hAnsiTheme="minorHAnsi" w:cs="Times New Roman"/>
          <w:color w:val="000000" w:themeColor="text1"/>
          <w:sz w:val="24"/>
          <w:szCs w:val="24"/>
          <w:lang w:val="es-PR"/>
        </w:rPr>
        <w:t>__________________________________________________________________________</w:t>
      </w:r>
      <w:r w:rsidR="006A0C4A">
        <w:rPr>
          <w:rFonts w:asciiTheme="minorHAnsi" w:eastAsia="Times New Roman" w:hAnsiTheme="minorHAnsi" w:cs="Times New Roman"/>
          <w:color w:val="000000" w:themeColor="text1"/>
          <w:sz w:val="24"/>
          <w:szCs w:val="24"/>
          <w:lang w:val="es-PR"/>
        </w:rPr>
        <w:t>_____________</w:t>
      </w:r>
      <w:r w:rsidR="00550E44" w:rsidRPr="006A0C4A">
        <w:rPr>
          <w:rFonts w:asciiTheme="minorHAnsi" w:eastAsia="Times New Roman" w:hAnsiTheme="minorHAnsi" w:cs="Times New Roman"/>
          <w:color w:val="000000" w:themeColor="text1"/>
          <w:sz w:val="24"/>
          <w:szCs w:val="24"/>
          <w:lang w:val="es-PR"/>
        </w:rPr>
        <w:t>__</w:t>
      </w:r>
      <w:r w:rsidRPr="006A0C4A">
        <w:rPr>
          <w:rFonts w:asciiTheme="minorHAnsi" w:eastAsia="Times New Roman" w:hAnsiTheme="minorHAnsi" w:cs="Times New Roman"/>
          <w:color w:val="000000" w:themeColor="text1"/>
          <w:sz w:val="24"/>
          <w:szCs w:val="24"/>
          <w:lang w:val="es-PR"/>
        </w:rPr>
        <w:t>_</w:t>
      </w:r>
    </w:p>
    <w:p w14:paraId="6D2D5383" w14:textId="77777777" w:rsidR="00BA7B77" w:rsidRPr="00EB1ECD" w:rsidRDefault="00BA7B77" w:rsidP="003031C2">
      <w:pPr>
        <w:shd w:val="clear" w:color="auto" w:fill="FFFFFF"/>
        <w:spacing w:after="0" w:line="240" w:lineRule="auto"/>
        <w:rPr>
          <w:rFonts w:asciiTheme="minorHAnsi" w:eastAsia="Times New Roman" w:hAnsiTheme="minorHAnsi" w:cs="Times New Roman"/>
          <w:color w:val="000000" w:themeColor="text1"/>
          <w:sz w:val="20"/>
          <w:szCs w:val="20"/>
          <w:highlight w:val="yellow"/>
          <w:lang w:val="es-PR"/>
        </w:rPr>
      </w:pPr>
    </w:p>
    <w:p w14:paraId="417B3A15" w14:textId="7536BD7A" w:rsidR="00A00D60" w:rsidRDefault="00E80FE6" w:rsidP="003031C2">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sidRPr="00A00D60">
        <w:rPr>
          <w:rFonts w:asciiTheme="minorHAnsi" w:hAnsiTheme="minorHAnsi"/>
          <w:b/>
          <w:bCs/>
          <w:color w:val="000000" w:themeColor="text1"/>
          <w:sz w:val="24"/>
          <w:szCs w:val="24"/>
        </w:rPr>
        <w:t>3. Profundizar:</w:t>
      </w:r>
      <w:r w:rsidR="002B0FB3" w:rsidRPr="00A00D60">
        <w:rPr>
          <w:rFonts w:asciiTheme="minorHAnsi" w:hAnsiTheme="minorHAnsi"/>
          <w:b/>
          <w:bCs/>
          <w:color w:val="000000" w:themeColor="text1"/>
          <w:sz w:val="24"/>
          <w:szCs w:val="24"/>
        </w:rPr>
        <w:t xml:space="preserve"> </w:t>
      </w:r>
      <w:r w:rsidR="00A00D60">
        <w:rPr>
          <w:rFonts w:asciiTheme="minorHAnsi" w:hAnsiTheme="minorHAnsi"/>
          <w:bCs/>
          <w:color w:val="000000" w:themeColor="text1"/>
          <w:sz w:val="24"/>
          <w:szCs w:val="24"/>
        </w:rPr>
        <w:t>¿Qué sucede cuando alguien tiene el don</w:t>
      </w:r>
      <w:r w:rsidR="00A00D60" w:rsidRPr="00A00D60">
        <w:rPr>
          <w:rFonts w:asciiTheme="minorHAnsi" w:hAnsiTheme="minorHAnsi"/>
          <w:bCs/>
          <w:color w:val="000000" w:themeColor="text1"/>
          <w:sz w:val="24"/>
          <w:szCs w:val="24"/>
        </w:rPr>
        <w:t xml:space="preserve"> de evangelismo</w:t>
      </w:r>
      <w:r w:rsidR="00A00D60">
        <w:rPr>
          <w:rFonts w:asciiTheme="minorHAnsi" w:eastAsia="Times New Roman" w:hAnsiTheme="minorHAnsi" w:cs="Times New Roman"/>
          <w:color w:val="000000" w:themeColor="text1"/>
          <w:sz w:val="24"/>
          <w:szCs w:val="24"/>
        </w:rPr>
        <w:t xml:space="preserve"> según Hechos 8:4-8?</w:t>
      </w:r>
    </w:p>
    <w:p w14:paraId="6B3A668C" w14:textId="01E450DF" w:rsidR="00A00D60" w:rsidRDefault="00A00D60" w:rsidP="003031C2">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_____________________________________________________________________________</w:t>
      </w:r>
      <w:r w:rsidR="006A0C4A">
        <w:rPr>
          <w:rFonts w:asciiTheme="minorHAnsi" w:eastAsia="Times New Roman" w:hAnsiTheme="minorHAnsi" w:cs="Times New Roman"/>
          <w:color w:val="000000" w:themeColor="text1"/>
          <w:sz w:val="24"/>
          <w:szCs w:val="24"/>
        </w:rPr>
        <w:t>_________</w:t>
      </w:r>
      <w:r>
        <w:rPr>
          <w:rFonts w:asciiTheme="minorHAnsi" w:eastAsia="Times New Roman" w:hAnsiTheme="minorHAnsi" w:cs="Times New Roman"/>
          <w:color w:val="000000" w:themeColor="text1"/>
          <w:sz w:val="24"/>
          <w:szCs w:val="24"/>
        </w:rPr>
        <w:t>___</w:t>
      </w:r>
    </w:p>
    <w:p w14:paraId="442C4862" w14:textId="57E85CCB" w:rsidR="00A00D60" w:rsidRDefault="00A00D60" w:rsidP="00A00D60">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_______________________________________________________________________</w:t>
      </w:r>
      <w:r w:rsidR="006A0C4A">
        <w:rPr>
          <w:rFonts w:asciiTheme="minorHAnsi" w:eastAsia="Times New Roman" w:hAnsiTheme="minorHAnsi" w:cs="Times New Roman"/>
          <w:color w:val="000000" w:themeColor="text1"/>
          <w:sz w:val="24"/>
          <w:szCs w:val="24"/>
        </w:rPr>
        <w:t>_________</w:t>
      </w:r>
      <w:r>
        <w:rPr>
          <w:rFonts w:asciiTheme="minorHAnsi" w:eastAsia="Times New Roman" w:hAnsiTheme="minorHAnsi" w:cs="Times New Roman"/>
          <w:color w:val="000000" w:themeColor="text1"/>
          <w:sz w:val="24"/>
          <w:szCs w:val="24"/>
        </w:rPr>
        <w:t>_________</w:t>
      </w:r>
    </w:p>
    <w:p w14:paraId="2BC05418" w14:textId="77777777" w:rsidR="00F066CF" w:rsidRPr="00EB1ECD" w:rsidRDefault="00F066CF" w:rsidP="003031C2">
      <w:pPr>
        <w:shd w:val="clear" w:color="auto" w:fill="FFFFFF"/>
        <w:spacing w:after="0" w:line="240" w:lineRule="auto"/>
        <w:rPr>
          <w:rFonts w:asciiTheme="minorHAnsi" w:eastAsia="Times New Roman" w:hAnsiTheme="minorHAnsi" w:cs="Times New Roman"/>
          <w:color w:val="000000" w:themeColor="text1"/>
          <w:sz w:val="20"/>
          <w:szCs w:val="20"/>
        </w:rPr>
      </w:pPr>
    </w:p>
    <w:p w14:paraId="51510015" w14:textId="77777777" w:rsidR="000E38D3" w:rsidRDefault="00E80FE6" w:rsidP="003031C2">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07E1356D" w14:textId="2AAF2F2A" w:rsidR="00E80FE6" w:rsidRPr="00876707" w:rsidRDefault="003031C2" w:rsidP="003031C2">
      <w:pPr>
        <w:spacing w:after="0"/>
        <w:rPr>
          <w:rFonts w:asciiTheme="minorHAnsi" w:hAnsiTheme="minorHAnsi"/>
          <w:color w:val="000000" w:themeColor="text1"/>
        </w:rPr>
      </w:pPr>
      <w:r>
        <w:rPr>
          <w:rFonts w:asciiTheme="minorHAnsi" w:hAnsiTheme="minorHAnsi"/>
          <w:color w:val="000000" w:themeColor="text1"/>
          <w:sz w:val="24"/>
          <w:szCs w:val="24"/>
        </w:rPr>
        <w:t>Los que tienen el don de evangelización son capaces tanto de comunicar el evangelio a los no creyentes especialmente a los duro de corazón como de conducirles hacia Jesús</w:t>
      </w:r>
      <w:r w:rsidR="001A6F94">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Se estima que solo el diez por ciento de los creyentes tienen este don. </w:t>
      </w:r>
      <w:r w:rsidR="006A0C4A">
        <w:rPr>
          <w:rFonts w:asciiTheme="minorHAnsi" w:hAnsiTheme="minorHAnsi"/>
          <w:color w:val="000000" w:themeColor="text1"/>
          <w:sz w:val="24"/>
          <w:szCs w:val="24"/>
        </w:rPr>
        <w:t xml:space="preserve">Oremos en nuestros grupos familiares que el don de evangelismo sea evidente en nuestra iglesia.  </w:t>
      </w:r>
      <w:r w:rsidR="00AF36CB" w:rsidRPr="00A00D60">
        <w:rPr>
          <w:rFonts w:asciiTheme="minorHAnsi" w:hAnsiTheme="minorHAnsi"/>
          <w:color w:val="000000" w:themeColor="text1"/>
          <w:sz w:val="24"/>
          <w:szCs w:val="24"/>
        </w:rPr>
        <w:t xml:space="preserve">Este año queremos que la iglesia se memoricé 1 Corintios 12:11-12. </w:t>
      </w:r>
      <w:r w:rsidR="00151F72" w:rsidRPr="00A00D60">
        <w:rPr>
          <w:rFonts w:asciiTheme="minorHAnsi" w:hAnsiTheme="minorHAnsi"/>
          <w:color w:val="000000" w:themeColor="text1"/>
          <w:sz w:val="24"/>
          <w:szCs w:val="24"/>
        </w:rPr>
        <w:t xml:space="preserve">Durante el mes de </w:t>
      </w:r>
      <w:r w:rsidRPr="00A00D60">
        <w:rPr>
          <w:rFonts w:asciiTheme="minorHAnsi" w:hAnsiTheme="minorHAnsi"/>
          <w:color w:val="000000" w:themeColor="text1"/>
          <w:sz w:val="24"/>
          <w:szCs w:val="24"/>
        </w:rPr>
        <w:t xml:space="preserve">marzo </w:t>
      </w:r>
      <w:r w:rsidR="00151F72" w:rsidRPr="00A00D60">
        <w:rPr>
          <w:rFonts w:asciiTheme="minorHAnsi" w:hAnsiTheme="minorHAnsi"/>
          <w:color w:val="000000" w:themeColor="text1"/>
          <w:sz w:val="24"/>
          <w:szCs w:val="24"/>
        </w:rPr>
        <w:t xml:space="preserve">estamos orando por el país y misioneros trabajando en </w:t>
      </w:r>
      <w:r w:rsidRPr="00A00D60">
        <w:rPr>
          <w:rFonts w:asciiTheme="minorHAnsi" w:hAnsiTheme="minorHAnsi"/>
          <w:color w:val="000000" w:themeColor="text1"/>
          <w:sz w:val="24"/>
          <w:szCs w:val="24"/>
        </w:rPr>
        <w:t>El Salvador</w:t>
      </w:r>
      <w:r w:rsidR="001A6F94">
        <w:rPr>
          <w:rFonts w:asciiTheme="minorHAnsi" w:hAnsiTheme="minorHAnsi"/>
          <w:color w:val="000000" w:themeColor="text1"/>
          <w:sz w:val="24"/>
          <w:szCs w:val="24"/>
        </w:rPr>
        <w:t xml:space="preserve">. </w:t>
      </w:r>
      <w:r w:rsidR="00C26989" w:rsidRPr="3E73FBB4">
        <w:rPr>
          <w:rFonts w:asciiTheme="minorHAnsi" w:eastAsia="Times New Roman" w:hAnsiTheme="minorHAnsi" w:cs="Times New Roman"/>
          <w:color w:val="000000" w:themeColor="text1"/>
          <w:sz w:val="24"/>
          <w:szCs w:val="24"/>
        </w:rPr>
        <w:t xml:space="preserve">Recuerda: </w:t>
      </w:r>
      <w:r w:rsidR="00C26989">
        <w:rPr>
          <w:rFonts w:asciiTheme="minorHAnsi" w:eastAsia="Times New Roman" w:hAnsiTheme="minorHAnsi" w:cs="Times New Roman"/>
          <w:color w:val="000000" w:themeColor="text1"/>
          <w:sz w:val="24"/>
          <w:szCs w:val="24"/>
        </w:rPr>
        <w:t>EDIFICANDO LA IGLESIA CON LOS DONES DE EL</w:t>
      </w:r>
      <w:r w:rsidR="00C26989" w:rsidRPr="3E73FBB4">
        <w:rPr>
          <w:rFonts w:asciiTheme="minorHAnsi" w:eastAsia="Times New Roman" w:hAnsiTheme="minorHAnsi" w:cs="Times New Roman"/>
          <w:color w:val="000000" w:themeColor="text1"/>
          <w:sz w:val="24"/>
          <w:szCs w:val="24"/>
        </w:rPr>
        <w:t xml:space="preserve"> ESPIRITU</w:t>
      </w:r>
      <w:r w:rsidR="00C26989">
        <w:rPr>
          <w:rFonts w:asciiTheme="minorHAnsi" w:eastAsia="Times New Roman" w:hAnsiTheme="minorHAnsi" w:cs="Times New Roman"/>
          <w:color w:val="000000" w:themeColor="text1"/>
          <w:sz w:val="24"/>
          <w:szCs w:val="24"/>
        </w:rPr>
        <w:t xml:space="preserve"> SANTO</w:t>
      </w:r>
      <w:r w:rsidR="00C26989" w:rsidRPr="3E73FBB4">
        <w:rPr>
          <w:rFonts w:asciiTheme="minorHAnsi" w:eastAsia="Times New Roman" w:hAnsiTheme="minorHAnsi" w:cs="Times New Roman"/>
          <w:color w:val="000000" w:themeColor="text1"/>
          <w:sz w:val="24"/>
          <w:szCs w:val="24"/>
        </w:rPr>
        <w:t>.</w:t>
      </w:r>
    </w:p>
    <w:p w14:paraId="65CB4414" w14:textId="77777777" w:rsidR="00E80FE6" w:rsidRDefault="00470A78" w:rsidP="00EB1ECD">
      <w:pPr>
        <w:spacing w:after="0" w:line="240" w:lineRule="auto"/>
        <w:jc w:val="center"/>
        <w:rPr>
          <w:rFonts w:asciiTheme="minorHAnsi" w:hAnsiTheme="minorHAnsi"/>
          <w:noProof/>
          <w:color w:val="auto"/>
          <w:sz w:val="24"/>
          <w:szCs w:val="24"/>
        </w:rPr>
      </w:pPr>
      <w:hyperlink r:id="rId8">
        <w:r w:rsidR="00E80FE6" w:rsidRPr="0043763B">
          <w:rPr>
            <w:noProof/>
          </w:rPr>
          <w:t>www.ebenezermd.com</w:t>
        </w:r>
      </w:hyperlink>
      <w:r w:rsidR="00E80FE6" w:rsidRPr="0043763B">
        <w:rPr>
          <w:rFonts w:asciiTheme="minorHAnsi" w:hAnsiTheme="minorHAnsi"/>
          <w:noProof/>
          <w:color w:val="auto"/>
          <w:sz w:val="24"/>
          <w:szCs w:val="24"/>
        </w:rPr>
        <w:t xml:space="preserve"> (para obtener más estudios bíblicos)</w:t>
      </w:r>
    </w:p>
    <w:p w14:paraId="637757CF" w14:textId="77777777" w:rsidR="00EB1ECD" w:rsidRPr="00EB1ECD" w:rsidRDefault="00EB1ECD" w:rsidP="00EB1ECD">
      <w:pPr>
        <w:shd w:val="clear" w:color="auto" w:fill="FFFFFF" w:themeFill="background1"/>
        <w:spacing w:after="0" w:line="240" w:lineRule="auto"/>
        <w:jc w:val="center"/>
        <w:rPr>
          <w:rFonts w:asciiTheme="minorHAnsi" w:hAnsiTheme="minorHAnsi"/>
          <w:noProof/>
          <w:color w:val="auto"/>
          <w:sz w:val="18"/>
          <w:szCs w:val="18"/>
        </w:rPr>
      </w:pPr>
      <w:r w:rsidRPr="00EB1ECD">
        <w:rPr>
          <w:rFonts w:asciiTheme="minorHAnsi" w:hAnsiTheme="minorHAnsi"/>
          <w:noProof/>
          <w:color w:val="auto"/>
          <w:sz w:val="18"/>
          <w:szCs w:val="18"/>
        </w:rPr>
        <w:t>Basado en el libro El Grupo Celular Lleno del Espíritu</w:t>
      </w:r>
    </w:p>
    <w:p w14:paraId="74709DB4" w14:textId="77777777" w:rsidR="00EB1ECD" w:rsidRPr="00EB1ECD" w:rsidRDefault="00EB1ECD" w:rsidP="00EB1ECD">
      <w:pPr>
        <w:shd w:val="clear" w:color="auto" w:fill="FFFFFF" w:themeFill="background1"/>
        <w:spacing w:after="0" w:line="240" w:lineRule="auto"/>
        <w:jc w:val="center"/>
        <w:rPr>
          <w:rFonts w:asciiTheme="minorHAnsi" w:hAnsiTheme="minorHAnsi"/>
          <w:noProof/>
          <w:color w:val="auto"/>
          <w:sz w:val="18"/>
          <w:szCs w:val="18"/>
        </w:rPr>
      </w:pPr>
      <w:r w:rsidRPr="00EB1ECD">
        <w:rPr>
          <w:rFonts w:asciiTheme="minorHAnsi" w:hAnsiTheme="minorHAnsi"/>
          <w:noProof/>
          <w:color w:val="auto"/>
          <w:sz w:val="18"/>
          <w:szCs w:val="18"/>
        </w:rPr>
        <w:t>https://estudiosbiblicos.quedicelabiblia.org/espiritu-santo/don-de-evangelismo/</w:t>
      </w:r>
    </w:p>
    <w:p w14:paraId="1F5EE5BF" w14:textId="77777777" w:rsidR="00EB1ECD" w:rsidRPr="00EB1ECD" w:rsidRDefault="00EB1ECD" w:rsidP="00EB1ECD">
      <w:pPr>
        <w:shd w:val="clear" w:color="auto" w:fill="FFFFFF" w:themeFill="background1"/>
        <w:spacing w:after="0" w:line="240" w:lineRule="auto"/>
        <w:jc w:val="center"/>
        <w:rPr>
          <w:rFonts w:asciiTheme="minorHAnsi" w:hAnsiTheme="minorHAnsi"/>
          <w:noProof/>
          <w:color w:val="auto"/>
          <w:sz w:val="18"/>
          <w:szCs w:val="18"/>
        </w:rPr>
      </w:pPr>
      <w:r w:rsidRPr="00EB1ECD">
        <w:rPr>
          <w:rFonts w:asciiTheme="minorHAnsi" w:hAnsiTheme="minorHAnsi"/>
          <w:noProof/>
          <w:color w:val="auto"/>
          <w:sz w:val="18"/>
          <w:szCs w:val="18"/>
        </w:rPr>
        <w:t>https://www.cru.org/lac/es/crecer-y-equipar/crecimiento-espiritual/understanding-spiritual-gifts.html</w:t>
      </w:r>
    </w:p>
    <w:p w14:paraId="16A0A4D5" w14:textId="77777777" w:rsidR="00EB1ECD" w:rsidRPr="00EB1ECD" w:rsidRDefault="00EB1ECD" w:rsidP="00EB1ECD">
      <w:pPr>
        <w:shd w:val="clear" w:color="auto" w:fill="FFFFFF" w:themeFill="background1"/>
        <w:spacing w:after="0" w:line="240" w:lineRule="auto"/>
        <w:jc w:val="center"/>
        <w:rPr>
          <w:rFonts w:asciiTheme="minorHAnsi" w:hAnsiTheme="minorHAnsi"/>
          <w:noProof/>
          <w:color w:val="auto"/>
          <w:sz w:val="18"/>
          <w:szCs w:val="18"/>
        </w:rPr>
      </w:pPr>
      <w:r w:rsidRPr="00EB1ECD">
        <w:rPr>
          <w:rFonts w:asciiTheme="minorHAnsi" w:hAnsiTheme="minorHAnsi"/>
          <w:noProof/>
          <w:color w:val="auto"/>
          <w:sz w:val="18"/>
          <w:szCs w:val="18"/>
        </w:rPr>
        <w:t>https://www.facebook.com/notes/adonai-i/los-dones-espirituales-de-peter-wagner/276914752331510/</w:t>
      </w:r>
    </w:p>
    <w:p w14:paraId="500FF20C" w14:textId="2BE04E0E" w:rsidR="00A00D60" w:rsidRPr="00EB1ECD" w:rsidRDefault="00EB1ECD" w:rsidP="00EB1ECD">
      <w:pPr>
        <w:shd w:val="clear" w:color="auto" w:fill="FFFFFF" w:themeFill="background1"/>
        <w:spacing w:after="0" w:line="240" w:lineRule="auto"/>
        <w:jc w:val="center"/>
        <w:rPr>
          <w:rFonts w:asciiTheme="minorHAnsi" w:hAnsiTheme="minorHAnsi"/>
          <w:color w:val="000000" w:themeColor="text1"/>
          <w:sz w:val="18"/>
          <w:szCs w:val="18"/>
        </w:rPr>
      </w:pPr>
      <w:r w:rsidRPr="00EB1ECD">
        <w:rPr>
          <w:rFonts w:asciiTheme="minorHAnsi" w:hAnsiTheme="minorHAnsi"/>
          <w:noProof/>
          <w:color w:val="auto"/>
          <w:sz w:val="18"/>
          <w:szCs w:val="18"/>
        </w:rPr>
        <w:t>https://www.monografias.com/trabajos101/trabajo-dones/trabajo-dones.shtml</w:t>
      </w:r>
    </w:p>
    <w:p w14:paraId="1AE97815" w14:textId="13C132D4" w:rsidR="00B5138D" w:rsidRDefault="00B5138D" w:rsidP="00B5138D">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lastRenderedPageBreak/>
        <w:t>Mes</w:t>
      </w:r>
      <w:r>
        <w:rPr>
          <w:rFonts w:ascii="Times New Roman" w:eastAsia="Times New Roman" w:hAnsi="Times New Roman" w:cs="Times New Roman"/>
          <w:b/>
          <w:color w:val="auto"/>
          <w:sz w:val="32"/>
          <w:szCs w:val="32"/>
          <w:u w:val="single"/>
        </w:rPr>
        <w:t xml:space="preserve"> 5</w:t>
      </w:r>
      <w:r w:rsidR="00E161DA">
        <w:rPr>
          <w:rFonts w:ascii="Times New Roman" w:eastAsia="Times New Roman" w:hAnsi="Times New Roman" w:cs="Times New Roman"/>
          <w:b/>
          <w:color w:val="auto"/>
          <w:sz w:val="32"/>
          <w:szCs w:val="32"/>
          <w:u w:val="single"/>
        </w:rPr>
        <w:t>7</w:t>
      </w:r>
      <w:r w:rsidRPr="0043763B">
        <w:rPr>
          <w:rFonts w:ascii="Times New Roman" w:eastAsia="Times New Roman" w:hAnsi="Times New Roman" w:cs="Times New Roman"/>
          <w:b/>
          <w:color w:val="auto"/>
          <w:sz w:val="32"/>
          <w:szCs w:val="32"/>
          <w:u w:val="single"/>
        </w:rPr>
        <w:t xml:space="preserve"> Lec</w:t>
      </w:r>
      <w:r>
        <w:rPr>
          <w:rFonts w:ascii="Times New Roman" w:eastAsia="Times New Roman" w:hAnsi="Times New Roman" w:cs="Times New Roman"/>
          <w:b/>
          <w:color w:val="auto"/>
          <w:sz w:val="32"/>
          <w:szCs w:val="32"/>
          <w:u w:val="single"/>
        </w:rPr>
        <w:t>ción 1</w:t>
      </w:r>
      <w:r w:rsidR="000745DE">
        <w:rPr>
          <w:rFonts w:ascii="Times New Roman" w:eastAsia="Times New Roman" w:hAnsi="Times New Roman" w:cs="Times New Roman"/>
          <w:b/>
          <w:color w:val="auto"/>
          <w:sz w:val="32"/>
          <w:szCs w:val="32"/>
          <w:u w:val="single"/>
        </w:rPr>
        <w:t>1</w:t>
      </w:r>
      <w:r w:rsidR="00E161DA">
        <w:rPr>
          <w:rFonts w:ascii="Times New Roman" w:eastAsia="Times New Roman" w:hAnsi="Times New Roman" w:cs="Times New Roman"/>
          <w:b/>
          <w:color w:val="auto"/>
          <w:sz w:val="32"/>
          <w:szCs w:val="32"/>
          <w:u w:val="single"/>
        </w:rPr>
        <w:t>6</w:t>
      </w:r>
      <w:r w:rsidR="00CD5366">
        <w:rPr>
          <w:rFonts w:ascii="Times New Roman" w:eastAsia="Times New Roman" w:hAnsi="Times New Roman" w:cs="Times New Roman"/>
          <w:b/>
          <w:color w:val="auto"/>
          <w:sz w:val="32"/>
          <w:szCs w:val="32"/>
          <w:u w:val="single"/>
        </w:rPr>
        <w:t xml:space="preserve"> </w:t>
      </w:r>
      <w:r w:rsidR="00E161DA">
        <w:rPr>
          <w:rFonts w:ascii="Times New Roman" w:eastAsia="Times New Roman" w:hAnsi="Times New Roman" w:cs="Times New Roman"/>
          <w:b/>
          <w:color w:val="auto"/>
          <w:sz w:val="32"/>
          <w:szCs w:val="32"/>
          <w:u w:val="single"/>
        </w:rPr>
        <w:t>Pastores</w:t>
      </w:r>
      <w:r>
        <w:rPr>
          <w:rFonts w:ascii="Times New Roman" w:eastAsia="Times New Roman" w:hAnsi="Times New Roman" w:cs="Times New Roman"/>
          <w:b/>
          <w:color w:val="auto"/>
          <w:sz w:val="32"/>
          <w:szCs w:val="32"/>
          <w:u w:val="single"/>
        </w:rPr>
        <w:t xml:space="preserve"> </w:t>
      </w:r>
    </w:p>
    <w:p w14:paraId="21094B3F" w14:textId="49791A61" w:rsidR="00B5138D" w:rsidRDefault="3E73FBB4" w:rsidP="008F0F83">
      <w:pPr>
        <w:spacing w:after="0" w:line="240" w:lineRule="auto"/>
        <w:rPr>
          <w:rFonts w:ascii="Helvetica" w:hAnsi="Helvetica" w:cs="Helvetica"/>
          <w:color w:val="41454A"/>
          <w:sz w:val="23"/>
          <w:szCs w:val="23"/>
          <w:shd w:val="clear" w:color="auto" w:fill="F8F8F8"/>
        </w:rPr>
      </w:pPr>
      <w:r w:rsidRPr="00EB1ECD">
        <w:rPr>
          <w:rFonts w:asciiTheme="minorHAnsi" w:hAnsiTheme="minorHAnsi"/>
          <w:b/>
          <w:bCs/>
          <w:color w:val="000000" w:themeColor="text1"/>
          <w:sz w:val="24"/>
          <w:szCs w:val="24"/>
        </w:rPr>
        <w:t>Objetivó Central</w:t>
      </w:r>
      <w:r w:rsidRPr="00EB1ECD">
        <w:rPr>
          <w:rFonts w:asciiTheme="minorHAnsi" w:hAnsiTheme="minorHAnsi"/>
          <w:color w:val="000000" w:themeColor="text1"/>
          <w:sz w:val="24"/>
          <w:szCs w:val="24"/>
        </w:rPr>
        <w:t xml:space="preserve">: </w:t>
      </w:r>
      <w:r w:rsidR="00EB1ECD" w:rsidRPr="00EB1ECD">
        <w:rPr>
          <w:rFonts w:asciiTheme="minorHAnsi" w:hAnsiTheme="minorHAnsi"/>
          <w:color w:val="000000" w:themeColor="text1"/>
          <w:sz w:val="24"/>
          <w:szCs w:val="24"/>
        </w:rPr>
        <w:t>Pastor es uno que ha sido llamado para guiar, vigilar y cuidar el rebaño de Dios. Dios le da unción para hacer este tipo de trabajo. El llamamiento divino es un requisito para cumplir con este ministerio cristiano. Es lógico esperar que Dios, un soberano, eligiera sus propios siervos y los enviara como sus embajadores.</w:t>
      </w:r>
    </w:p>
    <w:p w14:paraId="45F5E9FB" w14:textId="77777777" w:rsidR="00EB1ECD" w:rsidRPr="00C26989" w:rsidRDefault="00EB1ECD" w:rsidP="008F0F83">
      <w:pPr>
        <w:spacing w:after="0" w:line="240" w:lineRule="auto"/>
        <w:rPr>
          <w:rFonts w:asciiTheme="minorHAnsi" w:hAnsiTheme="minorHAnsi"/>
          <w:color w:val="FF0000"/>
          <w:sz w:val="24"/>
          <w:szCs w:val="24"/>
        </w:rPr>
      </w:pPr>
    </w:p>
    <w:p w14:paraId="7C98733E" w14:textId="052FA339" w:rsidR="00B5138D" w:rsidRPr="00141632" w:rsidRDefault="3E73FBB4" w:rsidP="00141632">
      <w:pPr>
        <w:pStyle w:val="NormalWeb"/>
        <w:spacing w:before="0" w:beforeAutospacing="0" w:after="0" w:afterAutospacing="0"/>
        <w:rPr>
          <w:rFonts w:asciiTheme="minorHAnsi" w:eastAsia="Calibri" w:hAnsiTheme="minorHAnsi" w:cs="Calibri"/>
          <w:color w:val="000000" w:themeColor="text1"/>
        </w:rPr>
      </w:pPr>
      <w:r w:rsidRPr="00141632">
        <w:rPr>
          <w:rFonts w:asciiTheme="minorHAnsi" w:eastAsia="Calibri" w:hAnsiTheme="minorHAnsi" w:cs="Calibri"/>
          <w:b/>
          <w:color w:val="000000" w:themeColor="text1"/>
        </w:rPr>
        <w:t>Cita Bíblica:</w:t>
      </w:r>
      <w:r w:rsidRPr="00141632">
        <w:rPr>
          <w:rFonts w:asciiTheme="minorHAnsi" w:eastAsia="Calibri" w:hAnsiTheme="minorHAnsi" w:cs="Calibri"/>
          <w:color w:val="000000" w:themeColor="text1"/>
        </w:rPr>
        <w:t xml:space="preserve"> </w:t>
      </w:r>
      <w:r w:rsidR="004060BC">
        <w:rPr>
          <w:rFonts w:asciiTheme="minorHAnsi" w:eastAsia="Calibri" w:hAnsiTheme="minorHAnsi" w:cs="Calibri"/>
          <w:color w:val="000000" w:themeColor="text1"/>
        </w:rPr>
        <w:t>“</w:t>
      </w:r>
      <w:r w:rsidR="004060BC" w:rsidRPr="004060BC">
        <w:rPr>
          <w:rFonts w:asciiTheme="minorHAnsi" w:eastAsia="Calibri" w:hAnsiTheme="minorHAnsi" w:cs="Calibri"/>
          <w:color w:val="000000" w:themeColor="text1"/>
        </w:rPr>
        <w:t>Por tanto, mirad por vosotros, y por todo el rebaño en que el Espíritu Santo os ha puesto por obispos, para apacentar la iglesia del Señor, la cual él ganó por su propia sangre.</w:t>
      </w:r>
      <w:r w:rsidR="004060BC">
        <w:rPr>
          <w:rFonts w:asciiTheme="minorHAnsi" w:eastAsia="Calibri" w:hAnsiTheme="minorHAnsi" w:cs="Calibri"/>
          <w:color w:val="000000" w:themeColor="text1"/>
        </w:rPr>
        <w:t>”</w:t>
      </w:r>
      <w:r w:rsidR="004060BC">
        <w:rPr>
          <w:rFonts w:ascii="Verdana" w:hAnsi="Verdana"/>
          <w:color w:val="000000"/>
          <w:shd w:val="clear" w:color="auto" w:fill="FFFFFF"/>
        </w:rPr>
        <w:t xml:space="preserve"> </w:t>
      </w:r>
      <w:r w:rsidR="004060BC">
        <w:rPr>
          <w:rFonts w:asciiTheme="minorHAnsi" w:eastAsia="Calibri" w:hAnsiTheme="minorHAnsi" w:cs="Calibri"/>
          <w:b/>
          <w:color w:val="000000" w:themeColor="text1"/>
        </w:rPr>
        <w:t>Hechos 20:28</w:t>
      </w:r>
      <w:r w:rsidR="00151F72">
        <w:rPr>
          <w:rFonts w:asciiTheme="minorHAnsi" w:eastAsia="Calibri" w:hAnsiTheme="minorHAnsi" w:cs="Calibri"/>
          <w:b/>
          <w:color w:val="000000" w:themeColor="text1"/>
        </w:rPr>
        <w:t xml:space="preserve"> </w:t>
      </w:r>
    </w:p>
    <w:p w14:paraId="7F8A1D09" w14:textId="77777777" w:rsidR="00B5138D" w:rsidRPr="00141632" w:rsidRDefault="00B5138D" w:rsidP="00141632">
      <w:pPr>
        <w:pStyle w:val="NormalWeb"/>
        <w:shd w:val="clear" w:color="auto" w:fill="FFFFFF"/>
        <w:spacing w:before="0" w:beforeAutospacing="0" w:after="0" w:afterAutospacing="0"/>
        <w:rPr>
          <w:rFonts w:asciiTheme="minorHAnsi" w:eastAsia="Calibri" w:hAnsiTheme="minorHAnsi" w:cs="Calibri"/>
          <w:color w:val="000000" w:themeColor="text1"/>
        </w:rPr>
      </w:pPr>
    </w:p>
    <w:p w14:paraId="07514B7C" w14:textId="77777777" w:rsidR="00EB1ECD" w:rsidRDefault="3E73FBB4" w:rsidP="00EB1ECD">
      <w:pPr>
        <w:pStyle w:val="NormalWeb"/>
        <w:spacing w:before="0" w:beforeAutospacing="0" w:after="0" w:afterAutospacing="0"/>
        <w:rPr>
          <w:rFonts w:asciiTheme="minorHAnsi" w:eastAsia="Calibri" w:hAnsiTheme="minorHAnsi" w:cs="Calibri"/>
          <w:color w:val="000000" w:themeColor="text1"/>
        </w:rPr>
      </w:pPr>
      <w:r w:rsidRPr="008F0F83">
        <w:rPr>
          <w:rFonts w:asciiTheme="minorHAnsi" w:eastAsia="Calibri" w:hAnsiTheme="minorHAnsi" w:cs="Calibri"/>
          <w:b/>
          <w:bCs/>
          <w:color w:val="000000" w:themeColor="text1"/>
        </w:rPr>
        <w:t>Repaso</w:t>
      </w:r>
      <w:r w:rsidRPr="008F0F83">
        <w:rPr>
          <w:rFonts w:asciiTheme="minorHAnsi" w:eastAsia="Calibri" w:hAnsiTheme="minorHAnsi" w:cs="Calibri"/>
          <w:color w:val="000000" w:themeColor="text1"/>
        </w:rPr>
        <w:t xml:space="preserve">: ¿Qué </w:t>
      </w:r>
      <w:r w:rsidR="00151F72">
        <w:rPr>
          <w:rFonts w:asciiTheme="minorHAnsi" w:eastAsia="Calibri" w:hAnsiTheme="minorHAnsi" w:cs="Calibri"/>
          <w:color w:val="000000" w:themeColor="text1"/>
        </w:rPr>
        <w:t xml:space="preserve">don del Espíritu </w:t>
      </w:r>
      <w:r w:rsidRPr="008F0F83">
        <w:rPr>
          <w:rFonts w:asciiTheme="minorHAnsi" w:eastAsia="Calibri" w:hAnsiTheme="minorHAnsi" w:cs="Calibri"/>
          <w:color w:val="000000" w:themeColor="text1"/>
        </w:rPr>
        <w:t xml:space="preserve">aprendimos la semana pasada? </w:t>
      </w:r>
      <w:r w:rsidR="00EB1ECD">
        <w:rPr>
          <w:rFonts w:asciiTheme="minorHAnsi" w:eastAsia="Calibri" w:hAnsiTheme="minorHAnsi" w:cs="Calibri"/>
          <w:color w:val="000000" w:themeColor="text1"/>
        </w:rPr>
        <w:t>¿Oró la semana pasada para que Dios le muestre su don y le de nuevos?</w:t>
      </w:r>
    </w:p>
    <w:p w14:paraId="6873F070" w14:textId="31DE0CC3" w:rsidR="00B5138D" w:rsidRPr="00C26989" w:rsidRDefault="00B5138D" w:rsidP="008F0F83">
      <w:pPr>
        <w:pStyle w:val="NormalWeb"/>
        <w:spacing w:before="0" w:beforeAutospacing="0" w:after="0" w:afterAutospacing="0"/>
        <w:rPr>
          <w:rFonts w:asciiTheme="minorHAnsi" w:hAnsiTheme="minorHAnsi"/>
          <w:b/>
          <w:bCs/>
          <w:color w:val="FF0000"/>
        </w:rPr>
      </w:pPr>
    </w:p>
    <w:p w14:paraId="5499E694" w14:textId="35CD0EDD" w:rsidR="00B5138D" w:rsidRPr="00BA5155" w:rsidRDefault="3E73FBB4" w:rsidP="008F0F83">
      <w:pPr>
        <w:pStyle w:val="NormalWeb"/>
        <w:spacing w:before="0" w:beforeAutospacing="0" w:after="0" w:afterAutospacing="0"/>
        <w:rPr>
          <w:rFonts w:asciiTheme="minorHAnsi" w:eastAsia="Calibri" w:hAnsiTheme="minorHAnsi" w:cs="Calibri"/>
          <w:color w:val="000000" w:themeColor="text1"/>
        </w:rPr>
      </w:pPr>
      <w:r w:rsidRPr="00EB1ECD">
        <w:rPr>
          <w:rFonts w:asciiTheme="minorHAnsi" w:eastAsia="Calibri" w:hAnsiTheme="minorHAnsi" w:cs="Calibri"/>
          <w:b/>
          <w:color w:val="000000" w:themeColor="text1"/>
        </w:rPr>
        <w:t>Estudio:</w:t>
      </w:r>
      <w:r w:rsidR="003F63E4" w:rsidRPr="00EB1ECD">
        <w:rPr>
          <w:rFonts w:asciiTheme="minorHAnsi" w:eastAsia="Calibri" w:hAnsiTheme="minorHAnsi" w:cs="Calibri"/>
          <w:color w:val="000000" w:themeColor="text1"/>
        </w:rPr>
        <w:t xml:space="preserve"> </w:t>
      </w:r>
      <w:r w:rsidR="00EB1ECD" w:rsidRPr="00EB1ECD">
        <w:rPr>
          <w:rFonts w:asciiTheme="minorHAnsi" w:eastAsia="Calibri" w:hAnsiTheme="minorHAnsi" w:cs="Calibri"/>
          <w:color w:val="000000" w:themeColor="text1"/>
        </w:rPr>
        <w:t>En el Nuevo Testamento los pastores son nombrados como </w:t>
      </w:r>
      <w:r w:rsidR="00EB1ECD" w:rsidRPr="00EB1ECD">
        <w:rPr>
          <w:rFonts w:asciiTheme="minorHAnsi" w:eastAsia="Calibri" w:hAnsiTheme="minorHAnsi" w:cs="Calibri"/>
          <w:b/>
          <w:bCs/>
          <w:color w:val="000000" w:themeColor="text1"/>
        </w:rPr>
        <w:t>los elegidos de Dios</w:t>
      </w:r>
      <w:r w:rsidR="00EB1ECD" w:rsidRPr="00EB1ECD">
        <w:rPr>
          <w:rFonts w:asciiTheme="minorHAnsi" w:eastAsia="Calibri" w:hAnsiTheme="minorHAnsi" w:cs="Calibri"/>
          <w:color w:val="000000" w:themeColor="text1"/>
        </w:rPr>
        <w:t xml:space="preserve">. Es obvio en cuanto a los apóstoles y los setenta pero se ve en cuanto al ministerio en general. Los ancianos de Éfeso fueron puestos por el Espíritu Santo. (Hechos 20:28) </w:t>
      </w:r>
      <w:proofErr w:type="spellStart"/>
      <w:r w:rsidR="00EB1ECD" w:rsidRPr="00EB1ECD">
        <w:rPr>
          <w:rFonts w:asciiTheme="minorHAnsi" w:eastAsia="Calibri" w:hAnsiTheme="minorHAnsi" w:cs="Calibri"/>
          <w:color w:val="000000" w:themeColor="text1"/>
        </w:rPr>
        <w:t>Arquipo</w:t>
      </w:r>
      <w:proofErr w:type="spellEnd"/>
      <w:r w:rsidR="00EB1ECD" w:rsidRPr="00EB1ECD">
        <w:rPr>
          <w:rFonts w:asciiTheme="minorHAnsi" w:eastAsia="Calibri" w:hAnsiTheme="minorHAnsi" w:cs="Calibri"/>
          <w:color w:val="000000" w:themeColor="text1"/>
        </w:rPr>
        <w:t xml:space="preserve"> recibió su ministerio del Señor. (Col. 4:17). Por eso, el ministerio no es elegido como los hombres eligen un oficio, basado sobre su preferencia o interés personal. Es algo que uno acepta en obediencia a un llamamiento de Dios.</w:t>
      </w:r>
      <w:r w:rsidR="00EB1ECD" w:rsidRPr="00EB1ECD">
        <w:rPr>
          <w:rFonts w:asciiTheme="minorHAnsi" w:eastAsia="Calibri" w:hAnsiTheme="minorHAnsi" w:cs="Calibri"/>
          <w:color w:val="000000" w:themeColor="text1"/>
        </w:rPr>
        <w:t xml:space="preserve"> </w:t>
      </w:r>
    </w:p>
    <w:p w14:paraId="2F2F9070" w14:textId="77777777" w:rsidR="00B5138D" w:rsidRPr="0043763B" w:rsidRDefault="00B5138D" w:rsidP="008F0F83">
      <w:pPr>
        <w:shd w:val="clear" w:color="auto" w:fill="FFFFFF"/>
        <w:spacing w:after="0" w:line="240" w:lineRule="auto"/>
        <w:rPr>
          <w:rFonts w:asciiTheme="minorHAnsi" w:eastAsia="Times New Roman" w:hAnsiTheme="minorHAnsi" w:cs="Times New Roman"/>
          <w:color w:val="auto"/>
          <w:sz w:val="24"/>
          <w:szCs w:val="24"/>
        </w:rPr>
      </w:pPr>
    </w:p>
    <w:p w14:paraId="704EE81D" w14:textId="2C2AFBBE" w:rsidR="00B5138D" w:rsidRPr="007E0497" w:rsidRDefault="00B5138D" w:rsidP="3E73FBB4">
      <w:pPr>
        <w:pStyle w:val="NormalWeb"/>
        <w:shd w:val="clear" w:color="auto" w:fill="FFFFFF" w:themeFill="background1"/>
        <w:spacing w:before="0" w:beforeAutospacing="0" w:after="0" w:afterAutospacing="0"/>
        <w:rPr>
          <w:rFonts w:asciiTheme="minorHAnsi" w:hAnsiTheme="minorHAnsi"/>
          <w:b/>
          <w:bCs/>
          <w:color w:val="000000" w:themeColor="text1"/>
        </w:rPr>
      </w:pPr>
      <w:r w:rsidRPr="008F0F83">
        <w:rPr>
          <w:rFonts w:asciiTheme="minorHAnsi" w:hAnsiTheme="minorHAnsi"/>
          <w:b/>
          <w:bCs/>
          <w:color w:val="000000" w:themeColor="text1"/>
        </w:rPr>
        <w:t>1. Preguntas:</w:t>
      </w:r>
      <w:r w:rsidR="007E0497">
        <w:rPr>
          <w:rFonts w:asciiTheme="minorHAnsi" w:hAnsiTheme="minorHAnsi"/>
          <w:b/>
          <w:bCs/>
          <w:color w:val="000000" w:themeColor="text1"/>
        </w:rPr>
        <w:t xml:space="preserve"> </w:t>
      </w:r>
      <w:r w:rsidR="00BA5155" w:rsidRPr="008F0F83">
        <w:rPr>
          <w:rFonts w:asciiTheme="minorHAnsi" w:eastAsia="Calibri" w:hAnsiTheme="minorHAnsi" w:cs="Calibri"/>
          <w:color w:val="000000" w:themeColor="text1"/>
        </w:rPr>
        <w:t>¿</w:t>
      </w:r>
      <w:r w:rsidR="007E0497">
        <w:rPr>
          <w:rFonts w:asciiTheme="minorHAnsi" w:eastAsia="Calibri" w:hAnsiTheme="minorHAnsi" w:cs="Calibri"/>
          <w:color w:val="000000" w:themeColor="text1"/>
        </w:rPr>
        <w:t>Pregúntele a su grupo si saben cuáles son los requisitos de un Pastor</w:t>
      </w:r>
      <w:r w:rsidR="3E73FBB4" w:rsidRPr="008F0F83">
        <w:rPr>
          <w:rFonts w:asciiTheme="minorHAnsi" w:hAnsiTheme="minorHAnsi"/>
          <w:color w:val="000000" w:themeColor="text1"/>
        </w:rPr>
        <w:t>?</w:t>
      </w:r>
      <w:r w:rsidR="007E0497">
        <w:rPr>
          <w:rFonts w:asciiTheme="minorHAnsi" w:hAnsiTheme="minorHAnsi"/>
          <w:color w:val="000000" w:themeColor="text1"/>
        </w:rPr>
        <w:t xml:space="preserve"> (Sin usar la Biblia.</w:t>
      </w:r>
      <w:r w:rsidR="008258F0">
        <w:rPr>
          <w:rFonts w:asciiTheme="minorHAnsi" w:hAnsiTheme="minorHAnsi"/>
          <w:color w:val="000000" w:themeColor="text1"/>
        </w:rPr>
        <w:t xml:space="preserve"> </w:t>
      </w:r>
      <w:r w:rsidR="007E0497">
        <w:rPr>
          <w:rFonts w:asciiTheme="minorHAnsi" w:hAnsiTheme="minorHAnsi"/>
          <w:color w:val="000000" w:themeColor="text1"/>
        </w:rPr>
        <w:t xml:space="preserve">Haga una lista.) </w:t>
      </w:r>
    </w:p>
    <w:p w14:paraId="0AE4C2DC" w14:textId="77777777" w:rsidR="00B5138D" w:rsidRPr="00C26989" w:rsidRDefault="00B5138D" w:rsidP="00B5138D">
      <w:pPr>
        <w:pStyle w:val="NormalWeb"/>
        <w:shd w:val="clear" w:color="auto" w:fill="FFFFFF" w:themeFill="background1"/>
        <w:spacing w:before="0" w:beforeAutospacing="0" w:after="0" w:afterAutospacing="0"/>
        <w:rPr>
          <w:rFonts w:asciiTheme="minorHAnsi" w:hAnsiTheme="minorHAnsi"/>
          <w:color w:val="FF0000"/>
        </w:rPr>
      </w:pPr>
    </w:p>
    <w:p w14:paraId="5094FCA1" w14:textId="20FCE09F" w:rsidR="00B5138D" w:rsidRDefault="3E73FBB4" w:rsidP="007E0497">
      <w:pPr>
        <w:spacing w:after="0" w:line="240" w:lineRule="auto"/>
        <w:rPr>
          <w:rFonts w:asciiTheme="minorHAnsi" w:eastAsia="Times New Roman" w:hAnsiTheme="minorHAnsi" w:cs="Times New Roman"/>
          <w:bCs/>
          <w:color w:val="000000" w:themeColor="text1"/>
          <w:sz w:val="24"/>
          <w:szCs w:val="24"/>
        </w:rPr>
      </w:pPr>
      <w:r w:rsidRPr="008258F0">
        <w:rPr>
          <w:rFonts w:asciiTheme="minorHAnsi" w:eastAsia="Times New Roman" w:hAnsiTheme="minorHAnsi" w:cs="Times New Roman"/>
          <w:b/>
          <w:bCs/>
          <w:color w:val="000000" w:themeColor="text1"/>
          <w:sz w:val="24"/>
          <w:szCs w:val="24"/>
        </w:rPr>
        <w:t>2. Analizar:</w:t>
      </w:r>
      <w:r w:rsidR="00BA5155" w:rsidRPr="008258F0">
        <w:rPr>
          <w:rFonts w:asciiTheme="minorHAnsi" w:eastAsia="Times New Roman" w:hAnsiTheme="minorHAnsi" w:cs="Times New Roman"/>
          <w:bCs/>
          <w:color w:val="000000" w:themeColor="text1"/>
          <w:sz w:val="24"/>
          <w:szCs w:val="24"/>
        </w:rPr>
        <w:t xml:space="preserve"> </w:t>
      </w:r>
      <w:r w:rsidR="0024744F">
        <w:rPr>
          <w:rFonts w:asciiTheme="minorHAnsi" w:eastAsia="Times New Roman" w:hAnsiTheme="minorHAnsi" w:cs="Times New Roman"/>
          <w:bCs/>
          <w:color w:val="000000" w:themeColor="text1"/>
          <w:sz w:val="24"/>
          <w:szCs w:val="24"/>
        </w:rPr>
        <w:t>¿</w:t>
      </w:r>
      <w:r w:rsidR="007E0497">
        <w:rPr>
          <w:rFonts w:asciiTheme="minorHAnsi" w:eastAsia="Times New Roman" w:hAnsiTheme="minorHAnsi" w:cs="Times New Roman"/>
          <w:bCs/>
          <w:color w:val="000000" w:themeColor="text1"/>
          <w:sz w:val="24"/>
          <w:szCs w:val="24"/>
        </w:rPr>
        <w:t xml:space="preserve">Basado en 1 Timoteo 3:2-7 </w:t>
      </w:r>
      <w:r w:rsidR="007E0497" w:rsidRPr="007E0497">
        <w:rPr>
          <w:rFonts w:asciiTheme="minorHAnsi" w:eastAsia="Times New Roman" w:hAnsiTheme="minorHAnsi" w:cs="Times New Roman"/>
          <w:bCs/>
          <w:color w:val="000000" w:themeColor="text1"/>
          <w:sz w:val="24"/>
          <w:szCs w:val="24"/>
        </w:rPr>
        <w:t xml:space="preserve">cuáles son los requisitos </w:t>
      </w:r>
      <w:r w:rsidR="007E0497">
        <w:rPr>
          <w:rFonts w:asciiTheme="minorHAnsi" w:eastAsia="Times New Roman" w:hAnsiTheme="minorHAnsi" w:cs="Times New Roman"/>
          <w:bCs/>
          <w:color w:val="000000" w:themeColor="text1"/>
          <w:sz w:val="24"/>
          <w:szCs w:val="24"/>
        </w:rPr>
        <w:t>para ser un</w:t>
      </w:r>
      <w:r w:rsidR="007E0497" w:rsidRPr="007E0497">
        <w:rPr>
          <w:rFonts w:asciiTheme="minorHAnsi" w:eastAsia="Times New Roman" w:hAnsiTheme="minorHAnsi" w:cs="Times New Roman"/>
          <w:bCs/>
          <w:color w:val="000000" w:themeColor="text1"/>
          <w:sz w:val="24"/>
          <w:szCs w:val="24"/>
        </w:rPr>
        <w:t xml:space="preserve"> Pastor</w:t>
      </w:r>
      <w:r w:rsidR="007E0497">
        <w:rPr>
          <w:rFonts w:asciiTheme="minorHAnsi" w:eastAsia="Times New Roman" w:hAnsiTheme="minorHAnsi" w:cs="Times New Roman"/>
          <w:bCs/>
          <w:color w:val="000000" w:themeColor="text1"/>
          <w:sz w:val="24"/>
          <w:szCs w:val="24"/>
        </w:rPr>
        <w:t>?</w:t>
      </w:r>
    </w:p>
    <w:p w14:paraId="44018C5C" w14:textId="5B93B5BA" w:rsidR="007E0497" w:rsidRDefault="007E0497" w:rsidP="007E0497">
      <w:pPr>
        <w:spacing w:after="0" w:line="240" w:lineRule="auto"/>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 xml:space="preserve"> </w:t>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_____________</w:t>
      </w:r>
    </w:p>
    <w:p w14:paraId="423FE8F0" w14:textId="4CAF82A7" w:rsidR="007E0497" w:rsidRDefault="007E0497" w:rsidP="007E0497">
      <w:pPr>
        <w:spacing w:after="0" w:line="240" w:lineRule="auto"/>
        <w:ind w:firstLine="720"/>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_____________</w:t>
      </w:r>
    </w:p>
    <w:p w14:paraId="7929E15C" w14:textId="04341198" w:rsidR="007E0497" w:rsidRDefault="007E0497" w:rsidP="007E0497">
      <w:pPr>
        <w:spacing w:after="0" w:line="240" w:lineRule="auto"/>
        <w:ind w:firstLine="720"/>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_____________</w:t>
      </w:r>
    </w:p>
    <w:p w14:paraId="7F2F3190" w14:textId="5C93AE49" w:rsidR="007E0497" w:rsidRDefault="007E0497" w:rsidP="007E0497">
      <w:pPr>
        <w:spacing w:after="0" w:line="240" w:lineRule="auto"/>
        <w:ind w:firstLine="720"/>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_____________</w:t>
      </w:r>
    </w:p>
    <w:p w14:paraId="59140B98" w14:textId="77777777" w:rsidR="007E0497" w:rsidRPr="007E0497" w:rsidRDefault="007E0497" w:rsidP="007E0497">
      <w:pPr>
        <w:spacing w:after="0" w:line="240" w:lineRule="auto"/>
        <w:ind w:firstLine="720"/>
        <w:rPr>
          <w:rFonts w:asciiTheme="minorHAnsi" w:eastAsia="Times New Roman" w:hAnsiTheme="minorHAnsi" w:cs="Times New Roman"/>
          <w:bCs/>
          <w:color w:val="000000" w:themeColor="text1"/>
          <w:sz w:val="24"/>
          <w:szCs w:val="24"/>
        </w:rPr>
      </w:pPr>
    </w:p>
    <w:p w14:paraId="2949619D" w14:textId="3D5A47CE" w:rsidR="004060BC" w:rsidRDefault="3E73FBB4" w:rsidP="004060BC">
      <w:pPr>
        <w:spacing w:after="0" w:line="240" w:lineRule="auto"/>
        <w:rPr>
          <w:rFonts w:asciiTheme="minorHAnsi" w:eastAsia="Times New Roman" w:hAnsiTheme="minorHAnsi" w:cs="Times New Roman"/>
          <w:bCs/>
          <w:color w:val="000000" w:themeColor="text1"/>
          <w:sz w:val="24"/>
          <w:szCs w:val="24"/>
        </w:rPr>
      </w:pPr>
      <w:r w:rsidRPr="008258F0">
        <w:rPr>
          <w:rFonts w:asciiTheme="minorHAnsi" w:hAnsiTheme="minorHAnsi"/>
          <w:b/>
          <w:bCs/>
          <w:color w:val="000000" w:themeColor="text1"/>
        </w:rPr>
        <w:t xml:space="preserve">3. Profundizar: </w:t>
      </w:r>
      <w:r w:rsidR="004060BC">
        <w:rPr>
          <w:rFonts w:asciiTheme="minorHAnsi" w:eastAsia="Times New Roman" w:hAnsiTheme="minorHAnsi" w:cs="Times New Roman"/>
          <w:bCs/>
          <w:color w:val="000000" w:themeColor="text1"/>
          <w:sz w:val="24"/>
          <w:szCs w:val="24"/>
        </w:rPr>
        <w:t xml:space="preserve">¿Basado en </w:t>
      </w:r>
      <w:r w:rsidR="004060BC">
        <w:rPr>
          <w:rFonts w:asciiTheme="minorHAnsi" w:eastAsia="Times New Roman" w:hAnsiTheme="minorHAnsi" w:cs="Times New Roman"/>
          <w:bCs/>
          <w:color w:val="000000" w:themeColor="text1"/>
          <w:sz w:val="24"/>
          <w:szCs w:val="24"/>
        </w:rPr>
        <w:t>Tito 6-9</w:t>
      </w:r>
      <w:r w:rsidR="004060BC">
        <w:rPr>
          <w:rFonts w:asciiTheme="minorHAnsi" w:eastAsia="Times New Roman" w:hAnsiTheme="minorHAnsi" w:cs="Times New Roman"/>
          <w:bCs/>
          <w:color w:val="000000" w:themeColor="text1"/>
          <w:sz w:val="24"/>
          <w:szCs w:val="24"/>
        </w:rPr>
        <w:t xml:space="preserve"> </w:t>
      </w:r>
      <w:r w:rsidR="004060BC" w:rsidRPr="007E0497">
        <w:rPr>
          <w:rFonts w:asciiTheme="minorHAnsi" w:eastAsia="Times New Roman" w:hAnsiTheme="minorHAnsi" w:cs="Times New Roman"/>
          <w:bCs/>
          <w:color w:val="000000" w:themeColor="text1"/>
          <w:sz w:val="24"/>
          <w:szCs w:val="24"/>
        </w:rPr>
        <w:t xml:space="preserve">cuáles son los requisitos </w:t>
      </w:r>
      <w:r w:rsidR="004060BC">
        <w:rPr>
          <w:rFonts w:asciiTheme="minorHAnsi" w:eastAsia="Times New Roman" w:hAnsiTheme="minorHAnsi" w:cs="Times New Roman"/>
          <w:bCs/>
          <w:color w:val="000000" w:themeColor="text1"/>
          <w:sz w:val="24"/>
          <w:szCs w:val="24"/>
        </w:rPr>
        <w:t>para ser un</w:t>
      </w:r>
      <w:r w:rsidR="004060BC" w:rsidRPr="007E0497">
        <w:rPr>
          <w:rFonts w:asciiTheme="minorHAnsi" w:eastAsia="Times New Roman" w:hAnsiTheme="minorHAnsi" w:cs="Times New Roman"/>
          <w:bCs/>
          <w:color w:val="000000" w:themeColor="text1"/>
          <w:sz w:val="24"/>
          <w:szCs w:val="24"/>
        </w:rPr>
        <w:t xml:space="preserve"> Pastor</w:t>
      </w:r>
      <w:r w:rsidR="004060BC">
        <w:rPr>
          <w:rFonts w:asciiTheme="minorHAnsi" w:eastAsia="Times New Roman" w:hAnsiTheme="minorHAnsi" w:cs="Times New Roman"/>
          <w:bCs/>
          <w:color w:val="000000" w:themeColor="text1"/>
          <w:sz w:val="24"/>
          <w:szCs w:val="24"/>
        </w:rPr>
        <w:t>?</w:t>
      </w:r>
    </w:p>
    <w:p w14:paraId="7F328179" w14:textId="77777777" w:rsidR="004060BC" w:rsidRDefault="004060BC" w:rsidP="004060BC">
      <w:pPr>
        <w:spacing w:after="0" w:line="240" w:lineRule="auto"/>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 xml:space="preserve"> </w:t>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_____________</w:t>
      </w:r>
    </w:p>
    <w:p w14:paraId="4F9DFD10" w14:textId="77777777" w:rsidR="004060BC" w:rsidRDefault="004060BC" w:rsidP="004060BC">
      <w:pPr>
        <w:spacing w:after="0" w:line="240" w:lineRule="auto"/>
        <w:ind w:firstLine="720"/>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_____________</w:t>
      </w:r>
    </w:p>
    <w:p w14:paraId="7B021D42" w14:textId="77777777" w:rsidR="004060BC" w:rsidRDefault="004060BC" w:rsidP="004060BC">
      <w:pPr>
        <w:spacing w:after="0" w:line="240" w:lineRule="auto"/>
        <w:ind w:firstLine="720"/>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w:t>
      </w:r>
      <w:r>
        <w:rPr>
          <w:rFonts w:asciiTheme="minorHAnsi" w:eastAsia="Times New Roman" w:hAnsiTheme="minorHAnsi" w:cs="Times New Roman"/>
          <w:bCs/>
          <w:color w:val="000000" w:themeColor="text1"/>
          <w:sz w:val="24"/>
          <w:szCs w:val="24"/>
        </w:rPr>
        <w:tab/>
      </w:r>
      <w:r>
        <w:rPr>
          <w:rFonts w:asciiTheme="minorHAnsi" w:eastAsia="Times New Roman" w:hAnsiTheme="minorHAnsi" w:cs="Times New Roman"/>
          <w:bCs/>
          <w:color w:val="000000" w:themeColor="text1"/>
          <w:sz w:val="24"/>
          <w:szCs w:val="24"/>
        </w:rPr>
        <w:tab/>
        <w:t xml:space="preserve"> _____________</w:t>
      </w:r>
    </w:p>
    <w:p w14:paraId="171A91F5" w14:textId="77777777" w:rsidR="00EB1ECD" w:rsidRDefault="00EB1ECD" w:rsidP="004060BC">
      <w:pPr>
        <w:pStyle w:val="NormalWeb"/>
        <w:shd w:val="clear" w:color="auto" w:fill="FFFFFF" w:themeFill="background1"/>
        <w:spacing w:before="0" w:beforeAutospacing="0" w:after="0" w:afterAutospacing="0"/>
        <w:rPr>
          <w:rFonts w:asciiTheme="minorHAnsi" w:hAnsiTheme="minorHAnsi"/>
          <w:color w:val="000000" w:themeColor="text1"/>
          <w:lang w:val="es-PR"/>
        </w:rPr>
      </w:pPr>
    </w:p>
    <w:p w14:paraId="1AAC586A" w14:textId="3401B72A" w:rsidR="00BA5155" w:rsidRDefault="004060BC" w:rsidP="004060BC">
      <w:pPr>
        <w:pStyle w:val="NormalWeb"/>
        <w:shd w:val="clear" w:color="auto" w:fill="FFFFFF" w:themeFill="background1"/>
        <w:spacing w:before="0" w:beforeAutospacing="0" w:after="0" w:afterAutospacing="0"/>
        <w:rPr>
          <w:rFonts w:asciiTheme="minorHAnsi" w:hAnsiTheme="minorHAnsi"/>
          <w:color w:val="000000" w:themeColor="text1"/>
          <w:lang w:val="es-PR"/>
        </w:rPr>
      </w:pPr>
      <w:r>
        <w:rPr>
          <w:rFonts w:asciiTheme="minorHAnsi" w:hAnsiTheme="minorHAnsi"/>
          <w:color w:val="000000" w:themeColor="text1"/>
          <w:lang w:val="es-PR"/>
        </w:rPr>
        <w:t xml:space="preserve">4.  ¿En </w:t>
      </w:r>
      <w:r w:rsidR="005E69FA">
        <w:rPr>
          <w:rFonts w:asciiTheme="minorHAnsi" w:hAnsiTheme="minorHAnsi"/>
          <w:color w:val="000000" w:themeColor="text1"/>
          <w:lang w:val="es-PR"/>
        </w:rPr>
        <w:t>e</w:t>
      </w:r>
      <w:bookmarkStart w:id="0" w:name="_GoBack"/>
      <w:bookmarkEnd w:id="0"/>
      <w:r>
        <w:rPr>
          <w:rFonts w:asciiTheme="minorHAnsi" w:hAnsiTheme="minorHAnsi"/>
          <w:color w:val="000000" w:themeColor="text1"/>
          <w:lang w:val="es-PR"/>
        </w:rPr>
        <w:t>stas dos listas hay alguna diferencia entre ellas?</w:t>
      </w:r>
    </w:p>
    <w:p w14:paraId="4B2736CA" w14:textId="77777777" w:rsidR="004060BC" w:rsidRDefault="004060BC" w:rsidP="004060BC">
      <w:pPr>
        <w:pStyle w:val="NormalWeb"/>
        <w:shd w:val="clear" w:color="auto" w:fill="FFFFFF" w:themeFill="background1"/>
        <w:spacing w:before="0" w:beforeAutospacing="0" w:after="0" w:afterAutospacing="0"/>
        <w:rPr>
          <w:rFonts w:asciiTheme="minorHAnsi" w:hAnsiTheme="minorHAnsi"/>
          <w:color w:val="000000" w:themeColor="text1"/>
          <w:lang w:val="es-PR"/>
        </w:rPr>
      </w:pPr>
    </w:p>
    <w:p w14:paraId="6B3F8586" w14:textId="77777777" w:rsidR="00B5138D" w:rsidRPr="0043763B" w:rsidRDefault="00B5138D" w:rsidP="00B5138D">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793825A2" w14:textId="060BBC40" w:rsidR="00872B00" w:rsidRDefault="005E69FA" w:rsidP="00872B00">
      <w:pPr>
        <w:rPr>
          <w:rFonts w:asciiTheme="minorHAnsi" w:hAnsiTheme="minorHAnsi"/>
          <w:color w:val="000000" w:themeColor="text1"/>
        </w:rPr>
      </w:pPr>
      <w:r w:rsidRPr="005E69FA">
        <w:rPr>
          <w:rFonts w:asciiTheme="minorHAnsi" w:hAnsiTheme="minorHAnsi"/>
          <w:color w:val="000000" w:themeColor="text1"/>
        </w:rPr>
        <w:t>Los líderes de la iglesia cristiana son los siervos de la iglesia, no los señores de la misma. Es decir, no reciben su cargo para su provecho personal, sino para el provecho de la iglesia. A ellos les toca cumplir su ministerio con mansedumbre (2 Timoteo 2.24–26). Siguen el ejemplo de su Señor y Maestro, quien “no vino para ser servido, sino para servir” (Marcos 10.45). Pero al mismo tiempo, llevan la responsabilidad de dirigir en la obra de la iglesia y la autoridad para cumplir su obra</w:t>
      </w:r>
      <w:r w:rsidRPr="005E69FA">
        <w:rPr>
          <w:rFonts w:asciiTheme="minorHAnsi" w:hAnsiTheme="minorHAnsi"/>
          <w:color w:val="000000" w:themeColor="text1"/>
        </w:rPr>
        <w:t>. E</w:t>
      </w:r>
      <w:r w:rsidR="00872B00" w:rsidRPr="00872B00">
        <w:rPr>
          <w:rFonts w:asciiTheme="minorHAnsi" w:hAnsiTheme="minorHAnsi"/>
          <w:color w:val="000000" w:themeColor="text1"/>
        </w:rPr>
        <w:t>ste año queremos que la iglesia se memoricé 1 Corintios 12:11-12. Durante el mes de marzo estamos orando por el país y misioneros trabajando en El Salvador. Recuerda: EDIFICANDO LA IGLESIA CON LOS DONES DE EL ESPIRITU SANTO.</w:t>
      </w:r>
    </w:p>
    <w:p w14:paraId="5FEDFDE0" w14:textId="0E324615" w:rsidR="001A6F94" w:rsidRPr="00EB1ECD" w:rsidRDefault="00470A78" w:rsidP="005E69FA">
      <w:pPr>
        <w:spacing w:after="0" w:line="240" w:lineRule="auto"/>
        <w:jc w:val="center"/>
        <w:rPr>
          <w:sz w:val="18"/>
          <w:szCs w:val="18"/>
        </w:rPr>
      </w:pPr>
      <w:hyperlink r:id="rId9">
        <w:r w:rsidR="00B5138D" w:rsidRPr="00EB1ECD">
          <w:rPr>
            <w:noProof/>
            <w:sz w:val="18"/>
            <w:szCs w:val="18"/>
          </w:rPr>
          <w:t>www.ebenezermd.com</w:t>
        </w:r>
      </w:hyperlink>
      <w:r w:rsidR="00B5138D" w:rsidRPr="00EB1ECD">
        <w:rPr>
          <w:rFonts w:asciiTheme="minorHAnsi" w:hAnsiTheme="minorHAnsi"/>
          <w:noProof/>
          <w:color w:val="auto"/>
          <w:sz w:val="18"/>
          <w:szCs w:val="18"/>
        </w:rPr>
        <w:t xml:space="preserve"> (para obtener más estudios bíblicos)</w:t>
      </w:r>
    </w:p>
    <w:p w14:paraId="3E86D724" w14:textId="483167C5" w:rsidR="001A6F94" w:rsidRPr="00EB1ECD" w:rsidRDefault="001A6F94" w:rsidP="00EB1ECD">
      <w:pPr>
        <w:spacing w:after="0" w:line="240" w:lineRule="auto"/>
        <w:jc w:val="center"/>
        <w:rPr>
          <w:rFonts w:asciiTheme="minorHAnsi" w:hAnsiTheme="minorHAnsi"/>
          <w:noProof/>
          <w:color w:val="auto"/>
          <w:sz w:val="18"/>
          <w:szCs w:val="18"/>
        </w:rPr>
      </w:pPr>
      <w:r w:rsidRPr="00EB1ECD">
        <w:rPr>
          <w:rFonts w:asciiTheme="minorHAnsi" w:hAnsiTheme="minorHAnsi"/>
          <w:noProof/>
          <w:color w:val="auto"/>
          <w:sz w:val="18"/>
          <w:szCs w:val="18"/>
        </w:rPr>
        <w:t>Basado en el libro El Grupo Celular Lleno del Espíritu</w:t>
      </w:r>
    </w:p>
    <w:p w14:paraId="2653AA08" w14:textId="77777777" w:rsidR="005E69FA" w:rsidRPr="005E69FA" w:rsidRDefault="005E69FA" w:rsidP="00EB1ECD">
      <w:pPr>
        <w:spacing w:after="0" w:line="240" w:lineRule="auto"/>
        <w:jc w:val="center"/>
        <w:rPr>
          <w:sz w:val="16"/>
          <w:szCs w:val="16"/>
        </w:rPr>
      </w:pPr>
      <w:hyperlink r:id="rId10" w:history="1">
        <w:r w:rsidRPr="005E69FA">
          <w:rPr>
            <w:rStyle w:val="Hyperlink"/>
            <w:sz w:val="16"/>
            <w:szCs w:val="16"/>
          </w:rPr>
          <w:t>http://www.elcristianismoprimitivo.com/doct34.htm</w:t>
        </w:r>
      </w:hyperlink>
    </w:p>
    <w:p w14:paraId="2B388A71" w14:textId="72AEB69E" w:rsidR="004060BC" w:rsidRPr="00EB1ECD" w:rsidRDefault="004060BC" w:rsidP="00EB1ECD">
      <w:pPr>
        <w:spacing w:after="0" w:line="240" w:lineRule="auto"/>
        <w:jc w:val="center"/>
        <w:rPr>
          <w:rFonts w:asciiTheme="minorHAnsi" w:hAnsiTheme="minorHAnsi"/>
          <w:noProof/>
          <w:color w:val="auto"/>
          <w:sz w:val="18"/>
          <w:szCs w:val="18"/>
        </w:rPr>
      </w:pPr>
      <w:hyperlink r:id="rId11" w:history="1">
        <w:r w:rsidRPr="00EB1ECD">
          <w:rPr>
            <w:rStyle w:val="Hyperlink"/>
            <w:sz w:val="18"/>
            <w:szCs w:val="18"/>
          </w:rPr>
          <w:t>https://www.facebook.com/notes/adonai-i/los-dones-espirituales-de-peter-wagner/276914752331510/</w:t>
        </w:r>
      </w:hyperlink>
    </w:p>
    <w:p w14:paraId="71838680" w14:textId="44819D3A" w:rsidR="001A6F94" w:rsidRPr="00EB1ECD" w:rsidRDefault="00EB1ECD" w:rsidP="00EB1ECD">
      <w:pPr>
        <w:spacing w:after="0" w:line="240" w:lineRule="auto"/>
        <w:jc w:val="center"/>
        <w:rPr>
          <w:sz w:val="18"/>
          <w:szCs w:val="18"/>
        </w:rPr>
      </w:pPr>
      <w:hyperlink r:id="rId12" w:history="1">
        <w:r w:rsidRPr="00EB1ECD">
          <w:rPr>
            <w:rStyle w:val="Hyperlink"/>
            <w:sz w:val="18"/>
            <w:szCs w:val="18"/>
          </w:rPr>
          <w:t>https://www.monografias.com/trabajos101/trabajo-dones/trabajo-dones.shtml</w:t>
        </w:r>
      </w:hyperlink>
    </w:p>
    <w:p w14:paraId="53C6E2FA" w14:textId="0C624ECE" w:rsidR="001A6F94" w:rsidRPr="00EB1ECD" w:rsidRDefault="00EB1ECD" w:rsidP="00EB1ECD">
      <w:pPr>
        <w:spacing w:after="0" w:line="240" w:lineRule="auto"/>
        <w:jc w:val="center"/>
        <w:rPr>
          <w:rFonts w:asciiTheme="minorHAnsi" w:hAnsiTheme="minorHAnsi"/>
          <w:noProof/>
          <w:color w:val="auto"/>
          <w:sz w:val="18"/>
          <w:szCs w:val="18"/>
        </w:rPr>
      </w:pPr>
      <w:hyperlink r:id="rId13" w:history="1">
        <w:r w:rsidRPr="00EB1ECD">
          <w:rPr>
            <w:rStyle w:val="Hyperlink"/>
            <w:sz w:val="18"/>
            <w:szCs w:val="18"/>
          </w:rPr>
          <w:t>https://verbo.ca/estudios-biblicos/el-ministerio-de-pastor/</w:t>
        </w:r>
      </w:hyperlink>
    </w:p>
    <w:sectPr w:rsidR="001A6F94" w:rsidRPr="00EB1ECD" w:rsidSect="00B3728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02601" w14:textId="77777777" w:rsidR="00470A78" w:rsidRDefault="00470A78" w:rsidP="00A1019B">
      <w:pPr>
        <w:spacing w:after="0" w:line="240" w:lineRule="auto"/>
      </w:pPr>
      <w:r>
        <w:separator/>
      </w:r>
    </w:p>
  </w:endnote>
  <w:endnote w:type="continuationSeparator" w:id="0">
    <w:p w14:paraId="401A7BE0" w14:textId="77777777" w:rsidR="00470A78" w:rsidRDefault="00470A78"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35F8" w14:textId="77777777" w:rsidR="000E38D3" w:rsidRDefault="000E3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1F8C" w14:textId="77777777" w:rsidR="000E38D3" w:rsidRDefault="000E3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FED0" w14:textId="77777777" w:rsidR="000E38D3" w:rsidRDefault="000E3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71F59" w14:textId="77777777" w:rsidR="00470A78" w:rsidRDefault="00470A78" w:rsidP="00A1019B">
      <w:pPr>
        <w:spacing w:after="0" w:line="240" w:lineRule="auto"/>
      </w:pPr>
      <w:r>
        <w:separator/>
      </w:r>
    </w:p>
  </w:footnote>
  <w:footnote w:type="continuationSeparator" w:id="0">
    <w:p w14:paraId="3756A9EF" w14:textId="77777777" w:rsidR="00470A78" w:rsidRDefault="00470A78" w:rsidP="00A10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57F2" w14:textId="77777777" w:rsidR="000E38D3" w:rsidRDefault="000E3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1049A" w14:textId="77777777" w:rsidR="000E38D3" w:rsidRDefault="000E3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55E13" w14:textId="77777777" w:rsidR="000E38D3" w:rsidRDefault="000E3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7C90E17"/>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E5B6D87"/>
    <w:multiLevelType w:val="multilevel"/>
    <w:tmpl w:val="6602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6635531"/>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1A2B53"/>
    <w:multiLevelType w:val="multilevel"/>
    <w:tmpl w:val="AC30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40" w15:restartNumberingAfterBreak="0">
    <w:nsid w:val="7A706C04"/>
    <w:multiLevelType w:val="multilevel"/>
    <w:tmpl w:val="F502DB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3239F4"/>
    <w:multiLevelType w:val="multilevel"/>
    <w:tmpl w:val="E806F5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3"/>
  </w:num>
  <w:num w:numId="3">
    <w:abstractNumId w:val="6"/>
  </w:num>
  <w:num w:numId="4">
    <w:abstractNumId w:val="7"/>
  </w:num>
  <w:num w:numId="5">
    <w:abstractNumId w:val="26"/>
  </w:num>
  <w:num w:numId="6">
    <w:abstractNumId w:val="39"/>
  </w:num>
  <w:num w:numId="7">
    <w:abstractNumId w:val="0"/>
  </w:num>
  <w:num w:numId="8">
    <w:abstractNumId w:val="31"/>
  </w:num>
  <w:num w:numId="9">
    <w:abstractNumId w:val="42"/>
  </w:num>
  <w:num w:numId="10">
    <w:abstractNumId w:val="11"/>
  </w:num>
  <w:num w:numId="11">
    <w:abstractNumId w:val="33"/>
  </w:num>
  <w:num w:numId="12">
    <w:abstractNumId w:val="2"/>
  </w:num>
  <w:num w:numId="13">
    <w:abstractNumId w:val="5"/>
  </w:num>
  <w:num w:numId="14">
    <w:abstractNumId w:val="36"/>
  </w:num>
  <w:num w:numId="15">
    <w:abstractNumId w:val="15"/>
  </w:num>
  <w:num w:numId="16">
    <w:abstractNumId w:val="27"/>
  </w:num>
  <w:num w:numId="17">
    <w:abstractNumId w:val="24"/>
  </w:num>
  <w:num w:numId="18">
    <w:abstractNumId w:val="10"/>
  </w:num>
  <w:num w:numId="19">
    <w:abstractNumId w:val="8"/>
  </w:num>
  <w:num w:numId="20">
    <w:abstractNumId w:val="14"/>
  </w:num>
  <w:num w:numId="21">
    <w:abstractNumId w:val="16"/>
  </w:num>
  <w:num w:numId="22">
    <w:abstractNumId w:val="18"/>
  </w:num>
  <w:num w:numId="23">
    <w:abstractNumId w:val="17"/>
  </w:num>
  <w:num w:numId="24">
    <w:abstractNumId w:val="30"/>
  </w:num>
  <w:num w:numId="25">
    <w:abstractNumId w:val="23"/>
  </w:num>
  <w:num w:numId="26">
    <w:abstractNumId w:val="1"/>
  </w:num>
  <w:num w:numId="27">
    <w:abstractNumId w:val="38"/>
  </w:num>
  <w:num w:numId="28">
    <w:abstractNumId w:val="37"/>
  </w:num>
  <w:num w:numId="29">
    <w:abstractNumId w:val="29"/>
  </w:num>
  <w:num w:numId="30">
    <w:abstractNumId w:val="4"/>
  </w:num>
  <w:num w:numId="31">
    <w:abstractNumId w:val="19"/>
  </w:num>
  <w:num w:numId="32">
    <w:abstractNumId w:val="22"/>
  </w:num>
  <w:num w:numId="33">
    <w:abstractNumId w:val="20"/>
  </w:num>
  <w:num w:numId="34">
    <w:abstractNumId w:val="32"/>
  </w:num>
  <w:num w:numId="35">
    <w:abstractNumId w:val="34"/>
  </w:num>
  <w:num w:numId="36">
    <w:abstractNumId w:val="21"/>
  </w:num>
  <w:num w:numId="37">
    <w:abstractNumId w:val="35"/>
  </w:num>
  <w:num w:numId="38">
    <w:abstractNumId w:val="40"/>
  </w:num>
  <w:num w:numId="39">
    <w:abstractNumId w:val="12"/>
  </w:num>
  <w:num w:numId="40">
    <w:abstractNumId w:val="9"/>
  </w:num>
  <w:num w:numId="41">
    <w:abstractNumId w:val="25"/>
  </w:num>
  <w:num w:numId="42">
    <w:abstractNumId w:val="28"/>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es-ES" w:vendorID="64" w:dllVersion="4096" w:nlCheck="1" w:checkStyle="0"/>
  <w:activeWritingStyle w:appName="MSWord" w:lang="es-ES" w:vendorID="64" w:dllVersion="6" w:nlCheck="1" w:checkStyle="1"/>
  <w:activeWritingStyle w:appName="MSWord" w:lang="en-US" w:vendorID="64" w:dllVersion="4096" w:nlCheck="1" w:checkStyle="0"/>
  <w:activeWritingStyle w:appName="MSWord" w:lang="en-US" w:vendorID="64" w:dllVersion="6" w:nlCheck="1" w:checkStyle="1"/>
  <w:activeWritingStyle w:appName="MSWord" w:lang="es-PR" w:vendorID="64" w:dllVersion="6" w:nlCheck="1" w:checkStyle="1"/>
  <w:activeWritingStyle w:appName="MSWord" w:lang="es-ES" w:vendorID="64" w:dllVersion="131078" w:nlCheck="1" w:checkStyle="1"/>
  <w:activeWritingStyle w:appName="MSWord" w:lang="es-PR"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3CF4"/>
    <w:rsid w:val="000050F4"/>
    <w:rsid w:val="000052D6"/>
    <w:rsid w:val="0000662E"/>
    <w:rsid w:val="00010C47"/>
    <w:rsid w:val="00011727"/>
    <w:rsid w:val="0001379F"/>
    <w:rsid w:val="0001534E"/>
    <w:rsid w:val="00017F1F"/>
    <w:rsid w:val="00021709"/>
    <w:rsid w:val="00024E35"/>
    <w:rsid w:val="00025A9E"/>
    <w:rsid w:val="00025BA6"/>
    <w:rsid w:val="00026C83"/>
    <w:rsid w:val="000276B8"/>
    <w:rsid w:val="00030DB0"/>
    <w:rsid w:val="00031FB9"/>
    <w:rsid w:val="00033E1D"/>
    <w:rsid w:val="000362B3"/>
    <w:rsid w:val="000404CE"/>
    <w:rsid w:val="00041A4F"/>
    <w:rsid w:val="00041D3B"/>
    <w:rsid w:val="00041FE1"/>
    <w:rsid w:val="00044354"/>
    <w:rsid w:val="00052B7E"/>
    <w:rsid w:val="00053A4C"/>
    <w:rsid w:val="00060C0A"/>
    <w:rsid w:val="000617AE"/>
    <w:rsid w:val="00063F50"/>
    <w:rsid w:val="00065040"/>
    <w:rsid w:val="000650D7"/>
    <w:rsid w:val="0007405B"/>
    <w:rsid w:val="000745DE"/>
    <w:rsid w:val="00075D56"/>
    <w:rsid w:val="00077B4B"/>
    <w:rsid w:val="0008179E"/>
    <w:rsid w:val="00083031"/>
    <w:rsid w:val="0008403A"/>
    <w:rsid w:val="00085880"/>
    <w:rsid w:val="00086C01"/>
    <w:rsid w:val="00092924"/>
    <w:rsid w:val="00094304"/>
    <w:rsid w:val="000943CE"/>
    <w:rsid w:val="00094CCB"/>
    <w:rsid w:val="00096673"/>
    <w:rsid w:val="000A0529"/>
    <w:rsid w:val="000B1177"/>
    <w:rsid w:val="000B13E0"/>
    <w:rsid w:val="000B6CD5"/>
    <w:rsid w:val="000C04F6"/>
    <w:rsid w:val="000C3198"/>
    <w:rsid w:val="000C46F2"/>
    <w:rsid w:val="000C46F6"/>
    <w:rsid w:val="000D1EA5"/>
    <w:rsid w:val="000D2753"/>
    <w:rsid w:val="000D33F8"/>
    <w:rsid w:val="000D7611"/>
    <w:rsid w:val="000E1CB9"/>
    <w:rsid w:val="000E309D"/>
    <w:rsid w:val="000E38D3"/>
    <w:rsid w:val="000E5CCF"/>
    <w:rsid w:val="000E6EE9"/>
    <w:rsid w:val="000F01E3"/>
    <w:rsid w:val="000F0C8D"/>
    <w:rsid w:val="000F1C07"/>
    <w:rsid w:val="000F1FFC"/>
    <w:rsid w:val="001000D4"/>
    <w:rsid w:val="001019E3"/>
    <w:rsid w:val="001033A7"/>
    <w:rsid w:val="001048CD"/>
    <w:rsid w:val="0010549D"/>
    <w:rsid w:val="00105E58"/>
    <w:rsid w:val="001067EA"/>
    <w:rsid w:val="001072AB"/>
    <w:rsid w:val="00110E86"/>
    <w:rsid w:val="00114FB1"/>
    <w:rsid w:val="001153DA"/>
    <w:rsid w:val="0012079C"/>
    <w:rsid w:val="00120BED"/>
    <w:rsid w:val="00120F8B"/>
    <w:rsid w:val="00121534"/>
    <w:rsid w:val="0012329E"/>
    <w:rsid w:val="00124EDF"/>
    <w:rsid w:val="00126954"/>
    <w:rsid w:val="00130E25"/>
    <w:rsid w:val="0013454A"/>
    <w:rsid w:val="001347E0"/>
    <w:rsid w:val="00134B21"/>
    <w:rsid w:val="00135282"/>
    <w:rsid w:val="0013597D"/>
    <w:rsid w:val="00137512"/>
    <w:rsid w:val="00141632"/>
    <w:rsid w:val="001423EB"/>
    <w:rsid w:val="00142423"/>
    <w:rsid w:val="00142BEB"/>
    <w:rsid w:val="001474B6"/>
    <w:rsid w:val="00151F72"/>
    <w:rsid w:val="00153CF5"/>
    <w:rsid w:val="001566BC"/>
    <w:rsid w:val="00157CE5"/>
    <w:rsid w:val="001622B0"/>
    <w:rsid w:val="00170228"/>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9667F"/>
    <w:rsid w:val="001A2388"/>
    <w:rsid w:val="001A35F4"/>
    <w:rsid w:val="001A5010"/>
    <w:rsid w:val="001A5FCC"/>
    <w:rsid w:val="001A6F94"/>
    <w:rsid w:val="001B07C1"/>
    <w:rsid w:val="001B266E"/>
    <w:rsid w:val="001B3387"/>
    <w:rsid w:val="001B3C87"/>
    <w:rsid w:val="001B58EA"/>
    <w:rsid w:val="001B6438"/>
    <w:rsid w:val="001C0D2E"/>
    <w:rsid w:val="001C1C82"/>
    <w:rsid w:val="001C26B0"/>
    <w:rsid w:val="001C3267"/>
    <w:rsid w:val="001C3641"/>
    <w:rsid w:val="001C569F"/>
    <w:rsid w:val="001C6F95"/>
    <w:rsid w:val="001D3F49"/>
    <w:rsid w:val="001D6196"/>
    <w:rsid w:val="001D695B"/>
    <w:rsid w:val="001D709E"/>
    <w:rsid w:val="001E047D"/>
    <w:rsid w:val="001E1E6B"/>
    <w:rsid w:val="001E2907"/>
    <w:rsid w:val="001E614B"/>
    <w:rsid w:val="001F1BE1"/>
    <w:rsid w:val="001F1F8F"/>
    <w:rsid w:val="001F2BAF"/>
    <w:rsid w:val="001F470E"/>
    <w:rsid w:val="002011F0"/>
    <w:rsid w:val="00201332"/>
    <w:rsid w:val="00204593"/>
    <w:rsid w:val="002052AD"/>
    <w:rsid w:val="00205CBE"/>
    <w:rsid w:val="00207966"/>
    <w:rsid w:val="00210097"/>
    <w:rsid w:val="00213AE7"/>
    <w:rsid w:val="00213FC7"/>
    <w:rsid w:val="00215D3A"/>
    <w:rsid w:val="00216C53"/>
    <w:rsid w:val="002207C5"/>
    <w:rsid w:val="0022152C"/>
    <w:rsid w:val="002240C6"/>
    <w:rsid w:val="0022504A"/>
    <w:rsid w:val="0023080C"/>
    <w:rsid w:val="00231818"/>
    <w:rsid w:val="0023340E"/>
    <w:rsid w:val="002349AD"/>
    <w:rsid w:val="00236FC9"/>
    <w:rsid w:val="002430A3"/>
    <w:rsid w:val="0024744F"/>
    <w:rsid w:val="0025151D"/>
    <w:rsid w:val="002521DA"/>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0FB3"/>
    <w:rsid w:val="002B2756"/>
    <w:rsid w:val="002C277E"/>
    <w:rsid w:val="002C548F"/>
    <w:rsid w:val="002C7728"/>
    <w:rsid w:val="002C7D47"/>
    <w:rsid w:val="002D0EB7"/>
    <w:rsid w:val="002D1B9C"/>
    <w:rsid w:val="002D23BA"/>
    <w:rsid w:val="002D3D59"/>
    <w:rsid w:val="002D5537"/>
    <w:rsid w:val="002D558E"/>
    <w:rsid w:val="002E030A"/>
    <w:rsid w:val="002E15AC"/>
    <w:rsid w:val="002E1D68"/>
    <w:rsid w:val="002E280E"/>
    <w:rsid w:val="002E5597"/>
    <w:rsid w:val="002F53D4"/>
    <w:rsid w:val="002F6622"/>
    <w:rsid w:val="002F7045"/>
    <w:rsid w:val="002F70D3"/>
    <w:rsid w:val="002F720B"/>
    <w:rsid w:val="002F73BE"/>
    <w:rsid w:val="00302991"/>
    <w:rsid w:val="003031C2"/>
    <w:rsid w:val="00306387"/>
    <w:rsid w:val="003067B7"/>
    <w:rsid w:val="0031080C"/>
    <w:rsid w:val="00313970"/>
    <w:rsid w:val="00320870"/>
    <w:rsid w:val="00321A6C"/>
    <w:rsid w:val="00324F18"/>
    <w:rsid w:val="00327E03"/>
    <w:rsid w:val="0033233E"/>
    <w:rsid w:val="00332E1C"/>
    <w:rsid w:val="003342DC"/>
    <w:rsid w:val="00334FA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2280"/>
    <w:rsid w:val="0038462B"/>
    <w:rsid w:val="00385C1E"/>
    <w:rsid w:val="0039064B"/>
    <w:rsid w:val="00391B3C"/>
    <w:rsid w:val="0039240A"/>
    <w:rsid w:val="003926A9"/>
    <w:rsid w:val="0039421B"/>
    <w:rsid w:val="00394269"/>
    <w:rsid w:val="0039666C"/>
    <w:rsid w:val="003972FB"/>
    <w:rsid w:val="003A0EDD"/>
    <w:rsid w:val="003A2CC0"/>
    <w:rsid w:val="003A4EA7"/>
    <w:rsid w:val="003B11F4"/>
    <w:rsid w:val="003B196C"/>
    <w:rsid w:val="003B22C4"/>
    <w:rsid w:val="003B3980"/>
    <w:rsid w:val="003B50C6"/>
    <w:rsid w:val="003B5F95"/>
    <w:rsid w:val="003B62A4"/>
    <w:rsid w:val="003D1EB9"/>
    <w:rsid w:val="003D3FC3"/>
    <w:rsid w:val="003E0E07"/>
    <w:rsid w:val="003E3379"/>
    <w:rsid w:val="003E76F0"/>
    <w:rsid w:val="003F6314"/>
    <w:rsid w:val="003F63E4"/>
    <w:rsid w:val="003F7F21"/>
    <w:rsid w:val="00401BC4"/>
    <w:rsid w:val="00402277"/>
    <w:rsid w:val="004036DC"/>
    <w:rsid w:val="004060BC"/>
    <w:rsid w:val="00410459"/>
    <w:rsid w:val="004145FB"/>
    <w:rsid w:val="00417562"/>
    <w:rsid w:val="00421E1B"/>
    <w:rsid w:val="0042373C"/>
    <w:rsid w:val="004253B4"/>
    <w:rsid w:val="00431B41"/>
    <w:rsid w:val="00433F42"/>
    <w:rsid w:val="0043763B"/>
    <w:rsid w:val="00442290"/>
    <w:rsid w:val="00442412"/>
    <w:rsid w:val="004429C1"/>
    <w:rsid w:val="004450A6"/>
    <w:rsid w:val="00450623"/>
    <w:rsid w:val="004508C3"/>
    <w:rsid w:val="0045447B"/>
    <w:rsid w:val="00457F90"/>
    <w:rsid w:val="00463A26"/>
    <w:rsid w:val="0046575D"/>
    <w:rsid w:val="00465FF2"/>
    <w:rsid w:val="004669D4"/>
    <w:rsid w:val="00467875"/>
    <w:rsid w:val="00467982"/>
    <w:rsid w:val="00470A78"/>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C7B83"/>
    <w:rsid w:val="004D34AE"/>
    <w:rsid w:val="004D48B7"/>
    <w:rsid w:val="004D7C19"/>
    <w:rsid w:val="004E13A5"/>
    <w:rsid w:val="004E30AA"/>
    <w:rsid w:val="004E67A7"/>
    <w:rsid w:val="004E7E81"/>
    <w:rsid w:val="004E7F59"/>
    <w:rsid w:val="004F0102"/>
    <w:rsid w:val="004F0B7F"/>
    <w:rsid w:val="004F0C9C"/>
    <w:rsid w:val="004F231F"/>
    <w:rsid w:val="004F2E70"/>
    <w:rsid w:val="004F6690"/>
    <w:rsid w:val="004F70E6"/>
    <w:rsid w:val="00500688"/>
    <w:rsid w:val="005039D8"/>
    <w:rsid w:val="00504126"/>
    <w:rsid w:val="005054FA"/>
    <w:rsid w:val="00507399"/>
    <w:rsid w:val="00507C45"/>
    <w:rsid w:val="005141D7"/>
    <w:rsid w:val="005217A0"/>
    <w:rsid w:val="00523240"/>
    <w:rsid w:val="00523A60"/>
    <w:rsid w:val="00524E04"/>
    <w:rsid w:val="00525FD5"/>
    <w:rsid w:val="00530F3E"/>
    <w:rsid w:val="005314A5"/>
    <w:rsid w:val="0053207A"/>
    <w:rsid w:val="00533250"/>
    <w:rsid w:val="005334C5"/>
    <w:rsid w:val="00537503"/>
    <w:rsid w:val="005400F7"/>
    <w:rsid w:val="005417C4"/>
    <w:rsid w:val="00543197"/>
    <w:rsid w:val="00543D2D"/>
    <w:rsid w:val="0054585D"/>
    <w:rsid w:val="00546FAF"/>
    <w:rsid w:val="00550E44"/>
    <w:rsid w:val="00554EE9"/>
    <w:rsid w:val="00557D70"/>
    <w:rsid w:val="005602D3"/>
    <w:rsid w:val="00562ABA"/>
    <w:rsid w:val="00564E35"/>
    <w:rsid w:val="005717F6"/>
    <w:rsid w:val="00576E2C"/>
    <w:rsid w:val="00581514"/>
    <w:rsid w:val="00582EE4"/>
    <w:rsid w:val="0058356D"/>
    <w:rsid w:val="005866BC"/>
    <w:rsid w:val="0058766A"/>
    <w:rsid w:val="00590492"/>
    <w:rsid w:val="005935D7"/>
    <w:rsid w:val="0059631C"/>
    <w:rsid w:val="005A0D02"/>
    <w:rsid w:val="005A3398"/>
    <w:rsid w:val="005A42BE"/>
    <w:rsid w:val="005A6CD7"/>
    <w:rsid w:val="005B18DA"/>
    <w:rsid w:val="005B1AC1"/>
    <w:rsid w:val="005B1BF6"/>
    <w:rsid w:val="005B24A3"/>
    <w:rsid w:val="005B25A5"/>
    <w:rsid w:val="005C1364"/>
    <w:rsid w:val="005C31D7"/>
    <w:rsid w:val="005C42E0"/>
    <w:rsid w:val="005C4634"/>
    <w:rsid w:val="005C663F"/>
    <w:rsid w:val="005C6B26"/>
    <w:rsid w:val="005C771F"/>
    <w:rsid w:val="005D3964"/>
    <w:rsid w:val="005D661D"/>
    <w:rsid w:val="005D6D44"/>
    <w:rsid w:val="005E018D"/>
    <w:rsid w:val="005E17A1"/>
    <w:rsid w:val="005E3C59"/>
    <w:rsid w:val="005E4663"/>
    <w:rsid w:val="005E69FA"/>
    <w:rsid w:val="005E6F79"/>
    <w:rsid w:val="005F028E"/>
    <w:rsid w:val="005F0301"/>
    <w:rsid w:val="005F5764"/>
    <w:rsid w:val="006002CB"/>
    <w:rsid w:val="00606D2B"/>
    <w:rsid w:val="00606D3A"/>
    <w:rsid w:val="00607FC6"/>
    <w:rsid w:val="00610040"/>
    <w:rsid w:val="006129F8"/>
    <w:rsid w:val="00613510"/>
    <w:rsid w:val="006176B5"/>
    <w:rsid w:val="006208E8"/>
    <w:rsid w:val="006209AD"/>
    <w:rsid w:val="00622CAF"/>
    <w:rsid w:val="00623195"/>
    <w:rsid w:val="006270C5"/>
    <w:rsid w:val="00632DE4"/>
    <w:rsid w:val="00634B07"/>
    <w:rsid w:val="00636549"/>
    <w:rsid w:val="0063706A"/>
    <w:rsid w:val="0064519F"/>
    <w:rsid w:val="00645B74"/>
    <w:rsid w:val="006520B4"/>
    <w:rsid w:val="00655351"/>
    <w:rsid w:val="00660186"/>
    <w:rsid w:val="00661A1A"/>
    <w:rsid w:val="00662F0B"/>
    <w:rsid w:val="00664F8A"/>
    <w:rsid w:val="00667102"/>
    <w:rsid w:val="006671AC"/>
    <w:rsid w:val="00667B8D"/>
    <w:rsid w:val="00671377"/>
    <w:rsid w:val="0067144B"/>
    <w:rsid w:val="00671C20"/>
    <w:rsid w:val="00673803"/>
    <w:rsid w:val="00674A3E"/>
    <w:rsid w:val="00675757"/>
    <w:rsid w:val="006762F7"/>
    <w:rsid w:val="0067702A"/>
    <w:rsid w:val="00681CB4"/>
    <w:rsid w:val="00681FC4"/>
    <w:rsid w:val="00681FF1"/>
    <w:rsid w:val="006836D8"/>
    <w:rsid w:val="00683F15"/>
    <w:rsid w:val="00684C9F"/>
    <w:rsid w:val="00684CDC"/>
    <w:rsid w:val="00685B44"/>
    <w:rsid w:val="0068636C"/>
    <w:rsid w:val="00686E9E"/>
    <w:rsid w:val="00691051"/>
    <w:rsid w:val="00691954"/>
    <w:rsid w:val="00693345"/>
    <w:rsid w:val="006945E6"/>
    <w:rsid w:val="006979CE"/>
    <w:rsid w:val="006A0C4A"/>
    <w:rsid w:val="006A1D6E"/>
    <w:rsid w:val="006A6CA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0DE6"/>
    <w:rsid w:val="007161C0"/>
    <w:rsid w:val="00717373"/>
    <w:rsid w:val="0072185E"/>
    <w:rsid w:val="00722DD3"/>
    <w:rsid w:val="007250D2"/>
    <w:rsid w:val="00727746"/>
    <w:rsid w:val="00727E79"/>
    <w:rsid w:val="007330D5"/>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6856"/>
    <w:rsid w:val="00777118"/>
    <w:rsid w:val="00780304"/>
    <w:rsid w:val="007815DB"/>
    <w:rsid w:val="00782AA0"/>
    <w:rsid w:val="00783226"/>
    <w:rsid w:val="007840EF"/>
    <w:rsid w:val="0078590A"/>
    <w:rsid w:val="00787EC3"/>
    <w:rsid w:val="007966E5"/>
    <w:rsid w:val="00796F7A"/>
    <w:rsid w:val="007A15AD"/>
    <w:rsid w:val="007A3FC8"/>
    <w:rsid w:val="007A46EE"/>
    <w:rsid w:val="007A6E14"/>
    <w:rsid w:val="007A7809"/>
    <w:rsid w:val="007B08FD"/>
    <w:rsid w:val="007B1782"/>
    <w:rsid w:val="007B5D9E"/>
    <w:rsid w:val="007B7DBD"/>
    <w:rsid w:val="007C0A51"/>
    <w:rsid w:val="007C0DD7"/>
    <w:rsid w:val="007C13DA"/>
    <w:rsid w:val="007C25B7"/>
    <w:rsid w:val="007C2845"/>
    <w:rsid w:val="007C4267"/>
    <w:rsid w:val="007C6B6B"/>
    <w:rsid w:val="007D12CF"/>
    <w:rsid w:val="007D1E47"/>
    <w:rsid w:val="007D2148"/>
    <w:rsid w:val="007D29D7"/>
    <w:rsid w:val="007D2DC8"/>
    <w:rsid w:val="007D309F"/>
    <w:rsid w:val="007D5DBF"/>
    <w:rsid w:val="007D605A"/>
    <w:rsid w:val="007D644E"/>
    <w:rsid w:val="007D7373"/>
    <w:rsid w:val="007E0497"/>
    <w:rsid w:val="007E2EBC"/>
    <w:rsid w:val="007E300C"/>
    <w:rsid w:val="007E3494"/>
    <w:rsid w:val="007E3E1E"/>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559E"/>
    <w:rsid w:val="008258F0"/>
    <w:rsid w:val="008263A4"/>
    <w:rsid w:val="008273DC"/>
    <w:rsid w:val="00827670"/>
    <w:rsid w:val="00831B46"/>
    <w:rsid w:val="00834CEB"/>
    <w:rsid w:val="00842EE4"/>
    <w:rsid w:val="00843E53"/>
    <w:rsid w:val="00844E00"/>
    <w:rsid w:val="0084572C"/>
    <w:rsid w:val="00846102"/>
    <w:rsid w:val="00846EEA"/>
    <w:rsid w:val="00850307"/>
    <w:rsid w:val="008512C3"/>
    <w:rsid w:val="00854DEC"/>
    <w:rsid w:val="008574EE"/>
    <w:rsid w:val="0085777B"/>
    <w:rsid w:val="008609DC"/>
    <w:rsid w:val="0086187D"/>
    <w:rsid w:val="00861CE0"/>
    <w:rsid w:val="008627F9"/>
    <w:rsid w:val="00862DE5"/>
    <w:rsid w:val="00863DD6"/>
    <w:rsid w:val="008649D8"/>
    <w:rsid w:val="00867101"/>
    <w:rsid w:val="008714C4"/>
    <w:rsid w:val="00872B00"/>
    <w:rsid w:val="008763A1"/>
    <w:rsid w:val="00876707"/>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0C87"/>
    <w:rsid w:val="008D1547"/>
    <w:rsid w:val="008D472C"/>
    <w:rsid w:val="008D4E21"/>
    <w:rsid w:val="008D5CA1"/>
    <w:rsid w:val="008D6136"/>
    <w:rsid w:val="008E0B20"/>
    <w:rsid w:val="008E5519"/>
    <w:rsid w:val="008E5F14"/>
    <w:rsid w:val="008E6A92"/>
    <w:rsid w:val="008F015D"/>
    <w:rsid w:val="008F01BA"/>
    <w:rsid w:val="008F0F83"/>
    <w:rsid w:val="008F4157"/>
    <w:rsid w:val="008F4E10"/>
    <w:rsid w:val="008F5845"/>
    <w:rsid w:val="00900ECE"/>
    <w:rsid w:val="00900F83"/>
    <w:rsid w:val="00901382"/>
    <w:rsid w:val="009026BB"/>
    <w:rsid w:val="0090635C"/>
    <w:rsid w:val="00906DEF"/>
    <w:rsid w:val="00906F71"/>
    <w:rsid w:val="0090778D"/>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BA9"/>
    <w:rsid w:val="00925E3E"/>
    <w:rsid w:val="00927C80"/>
    <w:rsid w:val="009323B2"/>
    <w:rsid w:val="009440C9"/>
    <w:rsid w:val="009529C3"/>
    <w:rsid w:val="00955DAB"/>
    <w:rsid w:val="00955FD3"/>
    <w:rsid w:val="00960867"/>
    <w:rsid w:val="00960A36"/>
    <w:rsid w:val="00961766"/>
    <w:rsid w:val="00961CE4"/>
    <w:rsid w:val="0096394D"/>
    <w:rsid w:val="00971369"/>
    <w:rsid w:val="00971715"/>
    <w:rsid w:val="00973078"/>
    <w:rsid w:val="009739D1"/>
    <w:rsid w:val="00973A22"/>
    <w:rsid w:val="00980FA4"/>
    <w:rsid w:val="00981757"/>
    <w:rsid w:val="00986226"/>
    <w:rsid w:val="00986424"/>
    <w:rsid w:val="009917F2"/>
    <w:rsid w:val="0099206A"/>
    <w:rsid w:val="00992E74"/>
    <w:rsid w:val="00995E22"/>
    <w:rsid w:val="00996811"/>
    <w:rsid w:val="009B0192"/>
    <w:rsid w:val="009B30B0"/>
    <w:rsid w:val="009B374E"/>
    <w:rsid w:val="009B45BE"/>
    <w:rsid w:val="009B4833"/>
    <w:rsid w:val="009B5C6B"/>
    <w:rsid w:val="009C0F40"/>
    <w:rsid w:val="009C4172"/>
    <w:rsid w:val="009C5E2D"/>
    <w:rsid w:val="009D0599"/>
    <w:rsid w:val="009D2138"/>
    <w:rsid w:val="009D27BF"/>
    <w:rsid w:val="009D4A9A"/>
    <w:rsid w:val="009D79FC"/>
    <w:rsid w:val="009E29B0"/>
    <w:rsid w:val="009E3D99"/>
    <w:rsid w:val="009E5275"/>
    <w:rsid w:val="009F559D"/>
    <w:rsid w:val="009F6C64"/>
    <w:rsid w:val="00A00298"/>
    <w:rsid w:val="00A00B59"/>
    <w:rsid w:val="00A00D60"/>
    <w:rsid w:val="00A01849"/>
    <w:rsid w:val="00A05057"/>
    <w:rsid w:val="00A05FE3"/>
    <w:rsid w:val="00A06410"/>
    <w:rsid w:val="00A07587"/>
    <w:rsid w:val="00A07B74"/>
    <w:rsid w:val="00A1019B"/>
    <w:rsid w:val="00A10603"/>
    <w:rsid w:val="00A11485"/>
    <w:rsid w:val="00A14961"/>
    <w:rsid w:val="00A162E1"/>
    <w:rsid w:val="00A23ABE"/>
    <w:rsid w:val="00A24994"/>
    <w:rsid w:val="00A24FF8"/>
    <w:rsid w:val="00A27616"/>
    <w:rsid w:val="00A30CB3"/>
    <w:rsid w:val="00A325D5"/>
    <w:rsid w:val="00A32630"/>
    <w:rsid w:val="00A326BF"/>
    <w:rsid w:val="00A34E2B"/>
    <w:rsid w:val="00A350A5"/>
    <w:rsid w:val="00A35361"/>
    <w:rsid w:val="00A37B77"/>
    <w:rsid w:val="00A37C88"/>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A18FE"/>
    <w:rsid w:val="00AA33AE"/>
    <w:rsid w:val="00AA3A73"/>
    <w:rsid w:val="00AA4FC2"/>
    <w:rsid w:val="00AA6D23"/>
    <w:rsid w:val="00AB01BB"/>
    <w:rsid w:val="00AB3A1D"/>
    <w:rsid w:val="00AB6C68"/>
    <w:rsid w:val="00AC0D2B"/>
    <w:rsid w:val="00AC206C"/>
    <w:rsid w:val="00AD0AC8"/>
    <w:rsid w:val="00AD3E8D"/>
    <w:rsid w:val="00AD53DB"/>
    <w:rsid w:val="00AD57A4"/>
    <w:rsid w:val="00AD63D2"/>
    <w:rsid w:val="00AD658D"/>
    <w:rsid w:val="00AE0C1D"/>
    <w:rsid w:val="00AE4AE4"/>
    <w:rsid w:val="00AE6C11"/>
    <w:rsid w:val="00AF0D4E"/>
    <w:rsid w:val="00AF355C"/>
    <w:rsid w:val="00AF36CB"/>
    <w:rsid w:val="00AF4858"/>
    <w:rsid w:val="00AF4933"/>
    <w:rsid w:val="00AF52BE"/>
    <w:rsid w:val="00B047A4"/>
    <w:rsid w:val="00B0570C"/>
    <w:rsid w:val="00B07876"/>
    <w:rsid w:val="00B12013"/>
    <w:rsid w:val="00B135D7"/>
    <w:rsid w:val="00B13E60"/>
    <w:rsid w:val="00B14222"/>
    <w:rsid w:val="00B162B6"/>
    <w:rsid w:val="00B209E4"/>
    <w:rsid w:val="00B20BA6"/>
    <w:rsid w:val="00B21103"/>
    <w:rsid w:val="00B21AA1"/>
    <w:rsid w:val="00B257A0"/>
    <w:rsid w:val="00B2593A"/>
    <w:rsid w:val="00B27BBE"/>
    <w:rsid w:val="00B30F63"/>
    <w:rsid w:val="00B322B1"/>
    <w:rsid w:val="00B3524F"/>
    <w:rsid w:val="00B3619B"/>
    <w:rsid w:val="00B36F6F"/>
    <w:rsid w:val="00B37283"/>
    <w:rsid w:val="00B42FC0"/>
    <w:rsid w:val="00B433B8"/>
    <w:rsid w:val="00B45B5D"/>
    <w:rsid w:val="00B5138D"/>
    <w:rsid w:val="00B51561"/>
    <w:rsid w:val="00B55200"/>
    <w:rsid w:val="00B63EC7"/>
    <w:rsid w:val="00B6461E"/>
    <w:rsid w:val="00B674EC"/>
    <w:rsid w:val="00B732A9"/>
    <w:rsid w:val="00B73A0A"/>
    <w:rsid w:val="00B74173"/>
    <w:rsid w:val="00B7431B"/>
    <w:rsid w:val="00B757ED"/>
    <w:rsid w:val="00B7661E"/>
    <w:rsid w:val="00B80D14"/>
    <w:rsid w:val="00B827B5"/>
    <w:rsid w:val="00B829A8"/>
    <w:rsid w:val="00B90490"/>
    <w:rsid w:val="00B93251"/>
    <w:rsid w:val="00B962D6"/>
    <w:rsid w:val="00BA1DAD"/>
    <w:rsid w:val="00BA231C"/>
    <w:rsid w:val="00BA2684"/>
    <w:rsid w:val="00BA3A8D"/>
    <w:rsid w:val="00BA425B"/>
    <w:rsid w:val="00BA451F"/>
    <w:rsid w:val="00BA46BC"/>
    <w:rsid w:val="00BA5155"/>
    <w:rsid w:val="00BA5CFF"/>
    <w:rsid w:val="00BA78D7"/>
    <w:rsid w:val="00BA7B77"/>
    <w:rsid w:val="00BB56C2"/>
    <w:rsid w:val="00BB6148"/>
    <w:rsid w:val="00BC1927"/>
    <w:rsid w:val="00BC23E0"/>
    <w:rsid w:val="00BC51D0"/>
    <w:rsid w:val="00BD231D"/>
    <w:rsid w:val="00BD317B"/>
    <w:rsid w:val="00BD53BC"/>
    <w:rsid w:val="00BD5B74"/>
    <w:rsid w:val="00BD7E43"/>
    <w:rsid w:val="00BE02C6"/>
    <w:rsid w:val="00BE0549"/>
    <w:rsid w:val="00BE13E4"/>
    <w:rsid w:val="00BE15C3"/>
    <w:rsid w:val="00BE250C"/>
    <w:rsid w:val="00BE4DD0"/>
    <w:rsid w:val="00BE50C8"/>
    <w:rsid w:val="00BF28FD"/>
    <w:rsid w:val="00BF3B7C"/>
    <w:rsid w:val="00C02475"/>
    <w:rsid w:val="00C029D9"/>
    <w:rsid w:val="00C0554C"/>
    <w:rsid w:val="00C0673F"/>
    <w:rsid w:val="00C20A54"/>
    <w:rsid w:val="00C2178D"/>
    <w:rsid w:val="00C23E0D"/>
    <w:rsid w:val="00C25402"/>
    <w:rsid w:val="00C26989"/>
    <w:rsid w:val="00C27BC2"/>
    <w:rsid w:val="00C32EC3"/>
    <w:rsid w:val="00C330E4"/>
    <w:rsid w:val="00C33BD6"/>
    <w:rsid w:val="00C370EF"/>
    <w:rsid w:val="00C412C8"/>
    <w:rsid w:val="00C45001"/>
    <w:rsid w:val="00C475E5"/>
    <w:rsid w:val="00C50FDF"/>
    <w:rsid w:val="00C52DBC"/>
    <w:rsid w:val="00C54C18"/>
    <w:rsid w:val="00C55E3A"/>
    <w:rsid w:val="00C61F75"/>
    <w:rsid w:val="00C6364D"/>
    <w:rsid w:val="00C65888"/>
    <w:rsid w:val="00C70397"/>
    <w:rsid w:val="00C70476"/>
    <w:rsid w:val="00C71881"/>
    <w:rsid w:val="00C72681"/>
    <w:rsid w:val="00C73498"/>
    <w:rsid w:val="00C814D1"/>
    <w:rsid w:val="00C82316"/>
    <w:rsid w:val="00C826BA"/>
    <w:rsid w:val="00C82F5D"/>
    <w:rsid w:val="00C83898"/>
    <w:rsid w:val="00C85E55"/>
    <w:rsid w:val="00C90425"/>
    <w:rsid w:val="00C97F02"/>
    <w:rsid w:val="00CA0025"/>
    <w:rsid w:val="00CA399D"/>
    <w:rsid w:val="00CB0C74"/>
    <w:rsid w:val="00CC4124"/>
    <w:rsid w:val="00CC720F"/>
    <w:rsid w:val="00CD5366"/>
    <w:rsid w:val="00CD538D"/>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4783F"/>
    <w:rsid w:val="00D51C0F"/>
    <w:rsid w:val="00D53181"/>
    <w:rsid w:val="00D5568B"/>
    <w:rsid w:val="00D56775"/>
    <w:rsid w:val="00D60017"/>
    <w:rsid w:val="00D61121"/>
    <w:rsid w:val="00D614D0"/>
    <w:rsid w:val="00D62156"/>
    <w:rsid w:val="00D629DA"/>
    <w:rsid w:val="00D66047"/>
    <w:rsid w:val="00D701B5"/>
    <w:rsid w:val="00D71929"/>
    <w:rsid w:val="00D73197"/>
    <w:rsid w:val="00D73BF4"/>
    <w:rsid w:val="00D74122"/>
    <w:rsid w:val="00D810DE"/>
    <w:rsid w:val="00D813A8"/>
    <w:rsid w:val="00D82054"/>
    <w:rsid w:val="00D82555"/>
    <w:rsid w:val="00D852AF"/>
    <w:rsid w:val="00D875A5"/>
    <w:rsid w:val="00D92369"/>
    <w:rsid w:val="00D92BE7"/>
    <w:rsid w:val="00D93039"/>
    <w:rsid w:val="00D93BBD"/>
    <w:rsid w:val="00D94129"/>
    <w:rsid w:val="00D96660"/>
    <w:rsid w:val="00D97FDE"/>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240"/>
    <w:rsid w:val="00E04D07"/>
    <w:rsid w:val="00E05434"/>
    <w:rsid w:val="00E13353"/>
    <w:rsid w:val="00E1479C"/>
    <w:rsid w:val="00E161DA"/>
    <w:rsid w:val="00E162C7"/>
    <w:rsid w:val="00E16435"/>
    <w:rsid w:val="00E17548"/>
    <w:rsid w:val="00E232B4"/>
    <w:rsid w:val="00E2332D"/>
    <w:rsid w:val="00E238FB"/>
    <w:rsid w:val="00E259D7"/>
    <w:rsid w:val="00E25C90"/>
    <w:rsid w:val="00E26464"/>
    <w:rsid w:val="00E27D20"/>
    <w:rsid w:val="00E3122B"/>
    <w:rsid w:val="00E31A78"/>
    <w:rsid w:val="00E33195"/>
    <w:rsid w:val="00E33221"/>
    <w:rsid w:val="00E34A28"/>
    <w:rsid w:val="00E34ACC"/>
    <w:rsid w:val="00E405D0"/>
    <w:rsid w:val="00E406C5"/>
    <w:rsid w:val="00E43F9D"/>
    <w:rsid w:val="00E4588C"/>
    <w:rsid w:val="00E4625E"/>
    <w:rsid w:val="00E46ADB"/>
    <w:rsid w:val="00E47504"/>
    <w:rsid w:val="00E5079D"/>
    <w:rsid w:val="00E52CD0"/>
    <w:rsid w:val="00E611F5"/>
    <w:rsid w:val="00E61C28"/>
    <w:rsid w:val="00E6652B"/>
    <w:rsid w:val="00E679AC"/>
    <w:rsid w:val="00E70EB6"/>
    <w:rsid w:val="00E712E9"/>
    <w:rsid w:val="00E71E33"/>
    <w:rsid w:val="00E72390"/>
    <w:rsid w:val="00E726A8"/>
    <w:rsid w:val="00E73418"/>
    <w:rsid w:val="00E73FA1"/>
    <w:rsid w:val="00E80601"/>
    <w:rsid w:val="00E80FE6"/>
    <w:rsid w:val="00E82BA0"/>
    <w:rsid w:val="00E8463B"/>
    <w:rsid w:val="00E87826"/>
    <w:rsid w:val="00E914D5"/>
    <w:rsid w:val="00E91822"/>
    <w:rsid w:val="00E942A7"/>
    <w:rsid w:val="00E97E89"/>
    <w:rsid w:val="00EA3A94"/>
    <w:rsid w:val="00EB0C12"/>
    <w:rsid w:val="00EB1ECD"/>
    <w:rsid w:val="00EB5092"/>
    <w:rsid w:val="00EB511F"/>
    <w:rsid w:val="00EB70C4"/>
    <w:rsid w:val="00EB7912"/>
    <w:rsid w:val="00EC1989"/>
    <w:rsid w:val="00ED073A"/>
    <w:rsid w:val="00ED0FA7"/>
    <w:rsid w:val="00ED6DD0"/>
    <w:rsid w:val="00ED6EF5"/>
    <w:rsid w:val="00EE31D7"/>
    <w:rsid w:val="00EE3FD9"/>
    <w:rsid w:val="00EE4C9A"/>
    <w:rsid w:val="00EF0AD2"/>
    <w:rsid w:val="00EF0DE0"/>
    <w:rsid w:val="00EF10E3"/>
    <w:rsid w:val="00EF12C4"/>
    <w:rsid w:val="00EF1AF3"/>
    <w:rsid w:val="00EF5AA4"/>
    <w:rsid w:val="00F00963"/>
    <w:rsid w:val="00F013BA"/>
    <w:rsid w:val="00F03DEE"/>
    <w:rsid w:val="00F0424F"/>
    <w:rsid w:val="00F04665"/>
    <w:rsid w:val="00F04E99"/>
    <w:rsid w:val="00F062FB"/>
    <w:rsid w:val="00F066CF"/>
    <w:rsid w:val="00F138EB"/>
    <w:rsid w:val="00F1473C"/>
    <w:rsid w:val="00F1501C"/>
    <w:rsid w:val="00F15512"/>
    <w:rsid w:val="00F17C50"/>
    <w:rsid w:val="00F20843"/>
    <w:rsid w:val="00F23681"/>
    <w:rsid w:val="00F241C1"/>
    <w:rsid w:val="00F24808"/>
    <w:rsid w:val="00F24904"/>
    <w:rsid w:val="00F26864"/>
    <w:rsid w:val="00F33726"/>
    <w:rsid w:val="00F35853"/>
    <w:rsid w:val="00F3678B"/>
    <w:rsid w:val="00F37461"/>
    <w:rsid w:val="00F43569"/>
    <w:rsid w:val="00F468E1"/>
    <w:rsid w:val="00F46996"/>
    <w:rsid w:val="00F51CDB"/>
    <w:rsid w:val="00F54586"/>
    <w:rsid w:val="00F561B8"/>
    <w:rsid w:val="00F568A1"/>
    <w:rsid w:val="00F61321"/>
    <w:rsid w:val="00F63422"/>
    <w:rsid w:val="00F6784C"/>
    <w:rsid w:val="00F709EC"/>
    <w:rsid w:val="00F720FB"/>
    <w:rsid w:val="00F72792"/>
    <w:rsid w:val="00F72E35"/>
    <w:rsid w:val="00F75763"/>
    <w:rsid w:val="00F77272"/>
    <w:rsid w:val="00F77295"/>
    <w:rsid w:val="00F77F8A"/>
    <w:rsid w:val="00F81369"/>
    <w:rsid w:val="00F81841"/>
    <w:rsid w:val="00F902AE"/>
    <w:rsid w:val="00F9051A"/>
    <w:rsid w:val="00F91FDA"/>
    <w:rsid w:val="00F95189"/>
    <w:rsid w:val="00F95259"/>
    <w:rsid w:val="00F952AF"/>
    <w:rsid w:val="00F97EEA"/>
    <w:rsid w:val="00FA1663"/>
    <w:rsid w:val="00FA1D30"/>
    <w:rsid w:val="00FA2F07"/>
    <w:rsid w:val="00FA35F9"/>
    <w:rsid w:val="00FA37D4"/>
    <w:rsid w:val="00FA6358"/>
    <w:rsid w:val="00FB47AC"/>
    <w:rsid w:val="00FB5751"/>
    <w:rsid w:val="00FC189E"/>
    <w:rsid w:val="00FC1AF1"/>
    <w:rsid w:val="00FC1CEA"/>
    <w:rsid w:val="00FC2059"/>
    <w:rsid w:val="00FC3BC1"/>
    <w:rsid w:val="00FC7207"/>
    <w:rsid w:val="00FC7D18"/>
    <w:rsid w:val="00FD024A"/>
    <w:rsid w:val="00FD06DA"/>
    <w:rsid w:val="00FD1B7A"/>
    <w:rsid w:val="00FD45D2"/>
    <w:rsid w:val="00FD781E"/>
    <w:rsid w:val="00FE3A8E"/>
    <w:rsid w:val="00FE56E5"/>
    <w:rsid w:val="00FF0E53"/>
    <w:rsid w:val="00FF441C"/>
    <w:rsid w:val="00FF44C7"/>
    <w:rsid w:val="3E73FBB4"/>
    <w:rsid w:val="3EFB4E30"/>
    <w:rsid w:val="5AF29844"/>
    <w:rsid w:val="749AA2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7C95"/>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76635510">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27092457">
      <w:bodyDiv w:val="1"/>
      <w:marLeft w:val="0"/>
      <w:marRight w:val="0"/>
      <w:marTop w:val="0"/>
      <w:marBottom w:val="0"/>
      <w:divBdr>
        <w:top w:val="none" w:sz="0" w:space="0" w:color="auto"/>
        <w:left w:val="none" w:sz="0" w:space="0" w:color="auto"/>
        <w:bottom w:val="none" w:sz="0" w:space="0" w:color="auto"/>
        <w:right w:val="none" w:sz="0" w:space="0" w:color="auto"/>
      </w:divBdr>
    </w:div>
    <w:div w:id="146746157">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49110739">
      <w:bodyDiv w:val="1"/>
      <w:marLeft w:val="0"/>
      <w:marRight w:val="0"/>
      <w:marTop w:val="0"/>
      <w:marBottom w:val="0"/>
      <w:divBdr>
        <w:top w:val="none" w:sz="0" w:space="0" w:color="auto"/>
        <w:left w:val="none" w:sz="0" w:space="0" w:color="auto"/>
        <w:bottom w:val="none" w:sz="0" w:space="0" w:color="auto"/>
        <w:right w:val="none" w:sz="0" w:space="0" w:color="auto"/>
      </w:divBdr>
    </w:div>
    <w:div w:id="393552555">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35440626">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76160956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828136174">
      <w:bodyDiv w:val="1"/>
      <w:marLeft w:val="0"/>
      <w:marRight w:val="0"/>
      <w:marTop w:val="0"/>
      <w:marBottom w:val="0"/>
      <w:divBdr>
        <w:top w:val="none" w:sz="0" w:space="0" w:color="auto"/>
        <w:left w:val="none" w:sz="0" w:space="0" w:color="auto"/>
        <w:bottom w:val="none" w:sz="0" w:space="0" w:color="auto"/>
        <w:right w:val="none" w:sz="0" w:space="0" w:color="auto"/>
      </w:divBdr>
    </w:div>
    <w:div w:id="935793107">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81228320">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01354860">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24616246">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197157137">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49673358">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67386389">
      <w:bodyDiv w:val="1"/>
      <w:marLeft w:val="0"/>
      <w:marRight w:val="0"/>
      <w:marTop w:val="0"/>
      <w:marBottom w:val="0"/>
      <w:divBdr>
        <w:top w:val="none" w:sz="0" w:space="0" w:color="auto"/>
        <w:left w:val="none" w:sz="0" w:space="0" w:color="auto"/>
        <w:bottom w:val="none" w:sz="0" w:space="0" w:color="auto"/>
        <w:right w:val="none" w:sz="0" w:space="0" w:color="auto"/>
      </w:divBdr>
    </w:div>
    <w:div w:id="1775050119">
      <w:bodyDiv w:val="1"/>
      <w:marLeft w:val="0"/>
      <w:marRight w:val="0"/>
      <w:marTop w:val="0"/>
      <w:marBottom w:val="0"/>
      <w:divBdr>
        <w:top w:val="none" w:sz="0" w:space="0" w:color="auto"/>
        <w:left w:val="none" w:sz="0" w:space="0" w:color="auto"/>
        <w:bottom w:val="none" w:sz="0" w:space="0" w:color="auto"/>
        <w:right w:val="none" w:sz="0" w:space="0" w:color="auto"/>
      </w:divBdr>
    </w:div>
    <w:div w:id="1777291655">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79851850">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04620911">
      <w:bodyDiv w:val="1"/>
      <w:marLeft w:val="0"/>
      <w:marRight w:val="0"/>
      <w:marTop w:val="0"/>
      <w:marBottom w:val="0"/>
      <w:divBdr>
        <w:top w:val="none" w:sz="0" w:space="0" w:color="auto"/>
        <w:left w:val="none" w:sz="0" w:space="0" w:color="auto"/>
        <w:bottom w:val="none" w:sz="0" w:space="0" w:color="auto"/>
        <w:right w:val="none" w:sz="0" w:space="0" w:color="auto"/>
      </w:divBdr>
    </w:div>
    <w:div w:id="2037929180">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4748407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s://verbo.ca/estudios-biblicos/el-ministerio-de-past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nografias.com/trabajos101/trabajo-dones/trabajo-dones.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otes/adonai-i/los-dones-espirituales-de-peter-wagner/2769147523315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cristianismoprimitivo.com/doct34.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benezermd.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5ADB-E8A5-414E-9129-16108344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Josuesara</cp:lastModifiedBy>
  <cp:revision>12</cp:revision>
  <cp:lastPrinted>2019-12-08T19:46:00Z</cp:lastPrinted>
  <dcterms:created xsi:type="dcterms:W3CDTF">2020-02-02T16:51:00Z</dcterms:created>
  <dcterms:modified xsi:type="dcterms:W3CDTF">2020-02-23T15:46:00Z</dcterms:modified>
</cp:coreProperties>
</file>